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57E9" w14:textId="3C78D920" w:rsidR="004C06C3" w:rsidRPr="003B3E99" w:rsidRDefault="004C06C3" w:rsidP="004C06C3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 w:rsidR="00E058FD">
        <w:rPr>
          <w:rFonts w:ascii="Tahoma" w:hAnsi="Tahoma" w:cs="Tahoma"/>
          <w:b/>
          <w:bCs/>
          <w:sz w:val="16"/>
          <w:szCs w:val="16"/>
          <w:lang w:eastAsia="ar-SA"/>
        </w:rPr>
        <w:t>1</w:t>
      </w:r>
    </w:p>
    <w:p w14:paraId="45C03BFC" w14:textId="77777777" w:rsidR="00E058FD" w:rsidRPr="00E058FD" w:rsidRDefault="004C06C3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 do Procedury oceny i wyboru operacji w ramach </w:t>
      </w:r>
      <w:r w:rsidR="00E058FD" w:rsidRPr="00E058FD">
        <w:rPr>
          <w:rFonts w:ascii="Tahoma" w:hAnsi="Tahoma" w:cs="Tahoma"/>
          <w:sz w:val="16"/>
          <w:szCs w:val="16"/>
          <w:lang w:eastAsia="ar-SA"/>
        </w:rPr>
        <w:t xml:space="preserve">Europejskiego Funduszu Społecznego Plus </w:t>
      </w:r>
    </w:p>
    <w:p w14:paraId="32EB536A" w14:textId="077D9D82" w:rsidR="00E058FD" w:rsidRPr="00E058FD" w:rsidRDefault="00E058FD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i Europejskiego Funduszu Rozwoju Regionalnego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E058FD">
        <w:rPr>
          <w:rFonts w:ascii="Tahoma" w:hAnsi="Tahoma" w:cs="Tahoma"/>
          <w:sz w:val="16"/>
          <w:szCs w:val="16"/>
          <w:lang w:eastAsia="ar-SA"/>
        </w:rPr>
        <w:t>na lata 2021-2027</w:t>
      </w:r>
    </w:p>
    <w:p w14:paraId="419F178B" w14:textId="08EBE6F2" w:rsidR="004C06C3" w:rsidRPr="003B3E99" w:rsidRDefault="00E058FD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w formule RLKS (Rozwój Lokalny Kierowany przez Społeczność)</w:t>
      </w:r>
    </w:p>
    <w:p w14:paraId="0F57039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1830A3E0" w14:textId="23900E3F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 w:rsidR="00B74F2B" w:rsidRPr="00B74F2B">
        <w:rPr>
          <w:rFonts w:ascii="Tahoma" w:hAnsi="Tahoma" w:cs="Tahoma"/>
          <w:b/>
          <w:sz w:val="28"/>
          <w:szCs w:val="28"/>
          <w:lang w:eastAsia="ar-SA"/>
        </w:rPr>
        <w:t xml:space="preserve">formalno-merytorycznej FEM </w:t>
      </w:r>
      <w:r w:rsidRPr="004C06C3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1D0B85D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E197AAA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1283C080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637CA1D3" w14:textId="77777777" w:rsidR="004C06C3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4743C565" w14:textId="77777777" w:rsidR="00143F24" w:rsidRPr="003B3E99" w:rsidRDefault="00143F24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9"/>
        <w:gridCol w:w="575"/>
        <w:gridCol w:w="562"/>
        <w:gridCol w:w="1858"/>
        <w:gridCol w:w="711"/>
        <w:gridCol w:w="3411"/>
        <w:gridCol w:w="575"/>
        <w:gridCol w:w="701"/>
        <w:gridCol w:w="2167"/>
      </w:tblGrid>
      <w:tr w:rsidR="00B74F2B" w:rsidRPr="003B3E99" w14:paraId="69FAAB7D" w14:textId="77777777" w:rsidTr="00B74F2B">
        <w:trPr>
          <w:trHeight w:val="545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F2133" w14:textId="741766EE" w:rsidR="00B74F2B" w:rsidRPr="003B3E99" w:rsidRDefault="00B74F2B" w:rsidP="0068375F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>Kryterium</w:t>
            </w:r>
            <w:r>
              <w:rPr>
                <w:rFonts w:ascii="Tahoma" w:hAnsi="Tahoma" w:cs="Tahoma"/>
                <w:b/>
                <w:bCs/>
              </w:rPr>
              <w:t xml:space="preserve"> FEM</w:t>
            </w:r>
            <w:r w:rsidRPr="003B3E99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98794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321BD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23BEF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2055B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4637A" w14:textId="77777777" w:rsidR="00B74F2B" w:rsidRDefault="00B74F2B" w:rsidP="0068375F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1C591CFC" w14:textId="77777777" w:rsidR="00B74F2B" w:rsidRPr="005A2B71" w:rsidRDefault="00B74F2B" w:rsidP="0068375F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9A4F9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B74F2B" w:rsidRPr="003B3E99" w14:paraId="53EDB6A6" w14:textId="77777777" w:rsidTr="00B74F2B">
        <w:trPr>
          <w:trHeight w:val="147"/>
        </w:trPr>
        <w:tc>
          <w:tcPr>
            <w:tcW w:w="5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1BBBE" w14:textId="77777777" w:rsidR="00B74F2B" w:rsidRPr="003B3E99" w:rsidRDefault="00B74F2B" w:rsidP="0068375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C3FFE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FB030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71522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26EED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64F12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41844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3C16C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0021B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B74F2B" w:rsidRPr="003B3E99" w14:paraId="33C3758C" w14:textId="77777777" w:rsidTr="00B74F2B">
        <w:trPr>
          <w:trHeight w:val="833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E0BDF" w14:textId="05C57152" w:rsidR="00B74F2B" w:rsidRPr="00B74F2B" w:rsidRDefault="00B74F2B" w:rsidP="00B74F2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55E9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94B4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74B0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5FB9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D299B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1DA46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FADC3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9CEE8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F2B" w:rsidRPr="003B3E99" w14:paraId="7AB24A64" w14:textId="77777777" w:rsidTr="00B74F2B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DAC0E" w14:textId="4DF9F04A" w:rsidR="00B74F2B" w:rsidRPr="00B74F2B" w:rsidRDefault="00B74F2B" w:rsidP="00B74F2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9104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113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9206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CE37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EEC3F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A05AE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8A10E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75C73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F2B" w:rsidRPr="003B3E99" w14:paraId="4DE003DE" w14:textId="77777777" w:rsidTr="00B74F2B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AEE2F" w14:textId="77777777" w:rsidR="00B74F2B" w:rsidRPr="00B74F2B" w:rsidRDefault="00B74F2B" w:rsidP="00B74F2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3C91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690E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2AE3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00C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DF54C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83589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A82D6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A432D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08F4A6" w14:textId="4EE68C18" w:rsidR="00143F24" w:rsidRPr="00315ECA" w:rsidRDefault="00143F24" w:rsidP="00315ECA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tbl>
      <w:tblPr>
        <w:tblW w:w="160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9"/>
        <w:gridCol w:w="1610"/>
        <w:gridCol w:w="1559"/>
        <w:gridCol w:w="7391"/>
      </w:tblGrid>
      <w:tr w:rsidR="00B74F2B" w:rsidRPr="003B3E99" w14:paraId="566C885E" w14:textId="77777777" w:rsidTr="00B74F2B">
        <w:trPr>
          <w:trHeight w:val="640"/>
        </w:trPr>
        <w:tc>
          <w:tcPr>
            <w:tcW w:w="5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68760" w14:textId="03E4EAC6" w:rsidR="00B74F2B" w:rsidRPr="00CA6620" w:rsidRDefault="00B74F2B" w:rsidP="0068375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CZY OCENA FORMALNO-MERYTORYCZNA OPERACJI WEDŁUG KRYTERIÓW FEM JEST POZYTYWNA?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44CF6" w14:textId="77777777" w:rsidR="00B74F2B" w:rsidRPr="007740FE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9401A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NIE</w:t>
            </w:r>
          </w:p>
        </w:tc>
        <w:tc>
          <w:tcPr>
            <w:tcW w:w="7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1CEAE8" w14:textId="77777777" w:rsidR="00B74F2B" w:rsidRPr="00B85CEB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 w:rsidRPr="00B85CEB">
              <w:rPr>
                <w:rFonts w:ascii="Tahoma" w:hAnsi="Tahoma" w:cs="Tahoma"/>
                <w:b/>
                <w:bCs/>
              </w:rPr>
              <w:t>UZASADNIENIE</w:t>
            </w:r>
          </w:p>
        </w:tc>
      </w:tr>
      <w:tr w:rsidR="00B74F2B" w:rsidRPr="003B3E99" w14:paraId="32F41C5D" w14:textId="77777777" w:rsidTr="00B74F2B">
        <w:trPr>
          <w:trHeight w:val="1283"/>
        </w:trPr>
        <w:tc>
          <w:tcPr>
            <w:tcW w:w="5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85FEF" w14:textId="77777777" w:rsidR="00B74F2B" w:rsidRDefault="00B74F2B" w:rsidP="0068375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508DF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243EE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4D109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51C1874" w14:textId="77777777" w:rsidR="00143F24" w:rsidRDefault="00143F24" w:rsidP="00143F24"/>
    <w:p w14:paraId="38B17879" w14:textId="77777777" w:rsidR="006A4837" w:rsidRDefault="006A4837" w:rsidP="00143F24"/>
    <w:p w14:paraId="20448348" w14:textId="265A8D28" w:rsidR="006A4837" w:rsidRDefault="006A4837" w:rsidP="002F74D0">
      <w:pPr>
        <w:jc w:val="right"/>
      </w:pPr>
      <w:r w:rsidRPr="003B3E99">
        <w:t>Podpis Przewodniczącego Rady:</w:t>
      </w:r>
    </w:p>
    <w:sectPr w:rsidR="006A4837" w:rsidSect="002F74D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B9D"/>
    <w:multiLevelType w:val="hybridMultilevel"/>
    <w:tmpl w:val="23E0981E"/>
    <w:lvl w:ilvl="0" w:tplc="F7DC7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082D"/>
    <w:multiLevelType w:val="hybridMultilevel"/>
    <w:tmpl w:val="BE16EEFA"/>
    <w:lvl w:ilvl="0" w:tplc="E1C281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3ECD9C">
      <w:start w:val="1"/>
      <w:numFmt w:val="decimal"/>
      <w:lvlText w:val="%2."/>
      <w:lvlJc w:val="left"/>
      <w:pPr>
        <w:ind w:left="502" w:hanging="360"/>
      </w:pPr>
      <w:rPr>
        <w:rFonts w:ascii="Verdana" w:eastAsiaTheme="minorHAnsi" w:hAnsi="Verdana" w:cstheme="minorBidi" w:hint="default"/>
        <w:strike w:val="0"/>
        <w:color w:val="auto"/>
        <w:sz w:val="18"/>
        <w:szCs w:val="18"/>
      </w:rPr>
    </w:lvl>
    <w:lvl w:ilvl="2" w:tplc="112C472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40D816">
      <w:start w:val="3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1"/>
  </w:num>
  <w:num w:numId="2" w16cid:durableId="1653557649">
    <w:abstractNumId w:val="2"/>
  </w:num>
  <w:num w:numId="3" w16cid:durableId="74129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3"/>
    <w:rsid w:val="00143F24"/>
    <w:rsid w:val="002F74D0"/>
    <w:rsid w:val="00315ECA"/>
    <w:rsid w:val="003625C2"/>
    <w:rsid w:val="004C06C3"/>
    <w:rsid w:val="006A4837"/>
    <w:rsid w:val="006C002C"/>
    <w:rsid w:val="00B74F2B"/>
    <w:rsid w:val="00B8286D"/>
    <w:rsid w:val="00B937C7"/>
    <w:rsid w:val="00E058FD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D91"/>
  <w15:chartTrackingRefBased/>
  <w15:docId w15:val="{2FC661E7-FAEC-42DF-9E68-781F967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0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0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0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06C3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C06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0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0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0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06C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4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LGDZPT</cp:lastModifiedBy>
  <cp:revision>3</cp:revision>
  <dcterms:created xsi:type="dcterms:W3CDTF">2024-04-02T16:56:00Z</dcterms:created>
  <dcterms:modified xsi:type="dcterms:W3CDTF">2024-04-25T08:49:00Z</dcterms:modified>
</cp:coreProperties>
</file>