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D86D5" w14:textId="77777777" w:rsidR="006E2B10" w:rsidRDefault="008E00C1" w:rsidP="008E00C1">
      <w:pPr>
        <w:spacing w:after="0"/>
        <w:ind w:left="8494"/>
        <w:rPr>
          <w:rFonts w:ascii="Arial" w:eastAsia="Arial" w:hAnsi="Arial" w:cs="Arial"/>
          <w:sz w:val="24"/>
        </w:rPr>
      </w:pPr>
      <w:r w:rsidRPr="00D978AB">
        <w:rPr>
          <w:rFonts w:ascii="Arial" w:eastAsia="Arial" w:hAnsi="Arial" w:cs="Arial"/>
          <w:sz w:val="24"/>
        </w:rPr>
        <w:t xml:space="preserve">Załącznik nr 1 do Regulaminu naboru wniosków </w:t>
      </w:r>
    </w:p>
    <w:p w14:paraId="3C6A95AF" w14:textId="77777777" w:rsidR="008E00C1" w:rsidRPr="00D978AB" w:rsidRDefault="006E2B10" w:rsidP="008E00C1">
      <w:pPr>
        <w:spacing w:after="0"/>
        <w:ind w:left="8494"/>
        <w:rPr>
          <w:rFonts w:ascii="Arial" w:eastAsia="Arial" w:hAnsi="Arial" w:cs="Arial"/>
          <w:sz w:val="24"/>
        </w:rPr>
      </w:pPr>
      <w:r w:rsidRPr="00F73208">
        <w:rPr>
          <w:rFonts w:ascii="Arial" w:eastAsia="Arial" w:hAnsi="Arial" w:cs="Arial"/>
          <w:sz w:val="24"/>
          <w:highlight w:val="yellow"/>
        </w:rPr>
        <w:t xml:space="preserve">nr </w:t>
      </w:r>
      <w:r w:rsidR="006D659D" w:rsidRPr="00F73208">
        <w:rPr>
          <w:rFonts w:ascii="Arial" w:eastAsia="Arial" w:hAnsi="Arial" w:cs="Arial"/>
          <w:sz w:val="24"/>
          <w:highlight w:val="yellow"/>
        </w:rPr>
        <w:t>……</w:t>
      </w:r>
    </w:p>
    <w:p w14:paraId="5FFD4199" w14:textId="3970F374" w:rsidR="008E00C1" w:rsidRPr="00D978AB" w:rsidRDefault="008E00C1" w:rsidP="008E00C1">
      <w:pPr>
        <w:spacing w:after="0"/>
        <w:ind w:left="2842" w:right="-13" w:firstLine="698"/>
        <w:jc w:val="center"/>
        <w:rPr>
          <w:rFonts w:ascii="Arial" w:eastAsia="Arial" w:hAnsi="Arial" w:cs="Arial"/>
          <w:sz w:val="24"/>
        </w:rPr>
      </w:pPr>
      <w:r w:rsidRPr="00D978AB">
        <w:rPr>
          <w:rFonts w:ascii="Arial" w:eastAsia="Arial" w:hAnsi="Arial" w:cs="Arial"/>
          <w:sz w:val="24"/>
        </w:rPr>
        <w:t xml:space="preserve">Załącznik nr 1 do Uchwały Zarządu Zielonego Pierścienia </w:t>
      </w:r>
      <w:r w:rsidRPr="00C57DED">
        <w:rPr>
          <w:rFonts w:ascii="Arial" w:eastAsia="Arial" w:hAnsi="Arial" w:cs="Arial"/>
          <w:sz w:val="24"/>
        </w:rPr>
        <w:t xml:space="preserve">Tarnowa nr </w:t>
      </w:r>
      <w:r w:rsidR="00CD0266">
        <w:rPr>
          <w:rFonts w:ascii="Arial" w:eastAsia="Arial" w:hAnsi="Arial" w:cs="Arial"/>
          <w:sz w:val="24"/>
        </w:rPr>
        <w:t>...</w:t>
      </w:r>
      <w:r w:rsidRPr="00C57DED">
        <w:rPr>
          <w:rFonts w:ascii="Arial" w:eastAsia="Arial" w:hAnsi="Arial" w:cs="Arial"/>
          <w:sz w:val="24"/>
        </w:rPr>
        <w:t>/202</w:t>
      </w:r>
      <w:r w:rsidR="007E34F5">
        <w:rPr>
          <w:rFonts w:ascii="Arial" w:eastAsia="Arial" w:hAnsi="Arial" w:cs="Arial"/>
          <w:sz w:val="24"/>
        </w:rPr>
        <w:t>6</w:t>
      </w:r>
      <w:r w:rsidRPr="00C57DED">
        <w:rPr>
          <w:rFonts w:ascii="Arial" w:eastAsia="Arial" w:hAnsi="Arial" w:cs="Arial"/>
          <w:sz w:val="24"/>
        </w:rPr>
        <w:t xml:space="preserve"> z dnia</w:t>
      </w:r>
      <w:r w:rsidR="00120D2A">
        <w:rPr>
          <w:rFonts w:ascii="Arial" w:eastAsia="Arial" w:hAnsi="Arial" w:cs="Arial"/>
          <w:sz w:val="24"/>
        </w:rPr>
        <w:t xml:space="preserve"> </w:t>
      </w:r>
      <w:r w:rsidR="00CD0266">
        <w:rPr>
          <w:rFonts w:ascii="Arial" w:eastAsia="Arial" w:hAnsi="Arial" w:cs="Arial"/>
          <w:sz w:val="24"/>
        </w:rPr>
        <w:t>..</w:t>
      </w:r>
      <w:r w:rsidR="00120D2A">
        <w:rPr>
          <w:rFonts w:ascii="Arial" w:eastAsia="Arial" w:hAnsi="Arial" w:cs="Arial"/>
          <w:sz w:val="24"/>
        </w:rPr>
        <w:t>.0</w:t>
      </w:r>
      <w:r w:rsidR="00CD0266">
        <w:rPr>
          <w:rFonts w:ascii="Arial" w:eastAsia="Arial" w:hAnsi="Arial" w:cs="Arial"/>
          <w:sz w:val="24"/>
        </w:rPr>
        <w:t>9</w:t>
      </w:r>
      <w:r w:rsidRPr="00C57DED">
        <w:rPr>
          <w:rFonts w:ascii="Arial" w:eastAsia="Arial" w:hAnsi="Arial" w:cs="Arial"/>
          <w:sz w:val="24"/>
        </w:rPr>
        <w:t>.202</w:t>
      </w:r>
      <w:r w:rsidR="007E34F5">
        <w:rPr>
          <w:rFonts w:ascii="Arial" w:eastAsia="Arial" w:hAnsi="Arial" w:cs="Arial"/>
          <w:sz w:val="24"/>
        </w:rPr>
        <w:t>6</w:t>
      </w:r>
      <w:r w:rsidRPr="00D978AB">
        <w:rPr>
          <w:rFonts w:ascii="Arial" w:eastAsia="Arial" w:hAnsi="Arial" w:cs="Arial"/>
          <w:sz w:val="24"/>
        </w:rPr>
        <w:t xml:space="preserve"> </w:t>
      </w:r>
    </w:p>
    <w:p w14:paraId="11CA816C" w14:textId="77777777" w:rsidR="008E00C1" w:rsidRPr="00D978AB" w:rsidRDefault="008E00C1" w:rsidP="008E00C1">
      <w:pPr>
        <w:spacing w:after="0"/>
        <w:ind w:left="8494"/>
        <w:rPr>
          <w:rFonts w:ascii="Arial" w:eastAsia="Arial" w:hAnsi="Arial" w:cs="Arial"/>
          <w:sz w:val="24"/>
        </w:rPr>
      </w:pPr>
    </w:p>
    <w:p w14:paraId="20D3C2DC" w14:textId="77777777" w:rsidR="008E00C1" w:rsidRPr="00D978AB" w:rsidRDefault="008E00C1" w:rsidP="008E00C1">
      <w:pPr>
        <w:spacing w:after="106"/>
        <w:rPr>
          <w:rFonts w:ascii="Arial" w:hAnsi="Arial" w:cs="Arial"/>
          <w:sz w:val="24"/>
        </w:rPr>
      </w:pPr>
      <w:r w:rsidRPr="00D978AB">
        <w:rPr>
          <w:rFonts w:ascii="Arial" w:eastAsia="Arial" w:hAnsi="Arial" w:cs="Arial"/>
          <w:b/>
          <w:sz w:val="24"/>
        </w:rPr>
        <w:t xml:space="preserve">Kryteria wyboru operacji Lokalnej Grupy Działania ,,Zielony Pierścień Tarnowa” w zakresie przedsięwzięcia: </w:t>
      </w:r>
    </w:p>
    <w:p w14:paraId="76E7355B" w14:textId="77777777" w:rsidR="008E00C1" w:rsidRDefault="006D659D" w:rsidP="008E00C1">
      <w:pPr>
        <w:spacing w:after="107"/>
        <w:rPr>
          <w:rFonts w:ascii="Arial" w:hAnsi="Arial" w:cs="Arial"/>
          <w:b/>
          <w:bCs/>
          <w:color w:val="auto"/>
          <w:sz w:val="24"/>
          <w:u w:val="single"/>
        </w:rPr>
      </w:pPr>
      <w:r w:rsidRPr="006D659D">
        <w:rPr>
          <w:rFonts w:ascii="Arial" w:hAnsi="Arial" w:cs="Arial"/>
          <w:b/>
          <w:bCs/>
          <w:color w:val="auto"/>
          <w:sz w:val="24"/>
          <w:u w:val="single"/>
        </w:rPr>
        <w:t>2.2. Aktywni mieszkańcy - aktywizacja mieszkańców i poprawa dostępności usług dla osób będących w niekorzystnej sytuacji</w:t>
      </w:r>
    </w:p>
    <w:p w14:paraId="1EF6D02F" w14:textId="77777777" w:rsidR="006D659D" w:rsidRPr="006D659D" w:rsidRDefault="006D659D" w:rsidP="008E00C1">
      <w:pPr>
        <w:spacing w:after="107"/>
        <w:rPr>
          <w:rFonts w:ascii="Arial" w:eastAsia="Arial" w:hAnsi="Arial" w:cs="Arial"/>
          <w:b/>
          <w:bCs/>
          <w:color w:val="auto"/>
          <w:sz w:val="24"/>
          <w:u w:val="single"/>
        </w:rPr>
      </w:pPr>
    </w:p>
    <w:p w14:paraId="7D9D52BE" w14:textId="77777777" w:rsidR="00433EB1" w:rsidRDefault="008E00C1" w:rsidP="008E00C1">
      <w:pPr>
        <w:spacing w:after="107"/>
        <w:rPr>
          <w:rFonts w:ascii="Arial" w:hAnsi="Arial" w:cs="Arial"/>
          <w:b/>
          <w:sz w:val="24"/>
        </w:rPr>
      </w:pPr>
      <w:r w:rsidRPr="00D978AB">
        <w:rPr>
          <w:rFonts w:ascii="Arial" w:hAnsi="Arial" w:cs="Arial"/>
          <w:b/>
          <w:sz w:val="24"/>
        </w:rPr>
        <w:t>Opis spełnienia poszczególnych kryteriów należy zamieścić w załączniku nr</w:t>
      </w:r>
      <w:r w:rsidR="006E2B10">
        <w:rPr>
          <w:rFonts w:ascii="Arial" w:hAnsi="Arial" w:cs="Arial"/>
          <w:b/>
          <w:sz w:val="24"/>
        </w:rPr>
        <w:t xml:space="preserve"> 2</w:t>
      </w:r>
      <w:r w:rsidRPr="00D978AB">
        <w:rPr>
          <w:rFonts w:ascii="Arial" w:hAnsi="Arial" w:cs="Arial"/>
          <w:b/>
          <w:sz w:val="24"/>
        </w:rPr>
        <w:t xml:space="preserve"> do Regulaminu naboru wniosków</w:t>
      </w:r>
      <w:r w:rsidR="00FB2030" w:rsidRPr="00D978AB">
        <w:rPr>
          <w:rFonts w:ascii="Arial" w:hAnsi="Arial" w:cs="Arial"/>
          <w:b/>
          <w:sz w:val="24"/>
        </w:rPr>
        <w:t xml:space="preserve">, </w:t>
      </w:r>
    </w:p>
    <w:p w14:paraId="177C41A8" w14:textId="77777777" w:rsidR="008E00C1" w:rsidRPr="00D978AB" w:rsidRDefault="00FB2030" w:rsidP="008E00C1">
      <w:pPr>
        <w:spacing w:after="107"/>
        <w:rPr>
          <w:rFonts w:ascii="Arial" w:hAnsi="Arial" w:cs="Arial"/>
          <w:b/>
          <w:sz w:val="24"/>
        </w:rPr>
      </w:pPr>
      <w:r w:rsidRPr="00D978AB">
        <w:rPr>
          <w:rFonts w:ascii="Arial" w:hAnsi="Arial" w:cs="Arial"/>
          <w:b/>
          <w:sz w:val="24"/>
        </w:rPr>
        <w:t xml:space="preserve">który należy wgrać do systemu IT.  </w:t>
      </w:r>
    </w:p>
    <w:p w14:paraId="7577CB19" w14:textId="77777777" w:rsidR="00CD0266" w:rsidRPr="00C8144A" w:rsidRDefault="00CD0266" w:rsidP="00CD0266">
      <w:pPr>
        <w:spacing w:after="0" w:line="276" w:lineRule="auto"/>
        <w:rPr>
          <w:rFonts w:ascii="Arial" w:hAnsi="Arial" w:cs="Arial"/>
          <w:b/>
          <w:color w:val="FF0000"/>
          <w:sz w:val="24"/>
        </w:rPr>
      </w:pPr>
      <w:r w:rsidRPr="00C8144A">
        <w:rPr>
          <w:rFonts w:ascii="Arial" w:hAnsi="Arial" w:cs="Arial"/>
          <w:b/>
          <w:color w:val="FF0000"/>
          <w:sz w:val="24"/>
        </w:rPr>
        <w:t>WARUNKI UMOWY DOTYCZĄCE KRYTERIÓW.</w:t>
      </w:r>
    </w:p>
    <w:p w14:paraId="0FB776F2" w14:textId="77777777" w:rsidR="00CD0266" w:rsidRPr="00C8144A" w:rsidRDefault="00CD0266" w:rsidP="00CD0266">
      <w:pPr>
        <w:spacing w:after="0" w:line="276" w:lineRule="auto"/>
        <w:rPr>
          <w:rFonts w:ascii="Arial" w:hAnsi="Arial" w:cs="Arial"/>
          <w:b/>
          <w:sz w:val="24"/>
        </w:rPr>
      </w:pPr>
    </w:p>
    <w:p w14:paraId="0C5AD4F2" w14:textId="77777777" w:rsidR="00CD0266" w:rsidRPr="00C8144A" w:rsidRDefault="00CD0266" w:rsidP="00CD0266">
      <w:pPr>
        <w:spacing w:after="0" w:line="276" w:lineRule="auto"/>
        <w:rPr>
          <w:rFonts w:ascii="Arial" w:hAnsi="Arial" w:cs="Arial"/>
          <w:b/>
          <w:sz w:val="24"/>
        </w:rPr>
      </w:pPr>
      <w:r w:rsidRPr="00C8144A">
        <w:rPr>
          <w:rFonts w:ascii="Arial" w:hAnsi="Arial" w:cs="Arial"/>
          <w:b/>
          <w:sz w:val="24"/>
        </w:rPr>
        <w:t>Zobowiązania Beneficjenta</w:t>
      </w:r>
    </w:p>
    <w:p w14:paraId="13A7EFC7" w14:textId="77777777" w:rsidR="00CD0266" w:rsidRPr="00C8144A" w:rsidRDefault="00CD0266" w:rsidP="00CD0266">
      <w:pPr>
        <w:spacing w:after="0" w:line="276" w:lineRule="auto"/>
        <w:rPr>
          <w:rFonts w:ascii="Arial" w:hAnsi="Arial" w:cs="Arial"/>
          <w:sz w:val="24"/>
        </w:rPr>
      </w:pPr>
      <w:r w:rsidRPr="00C8144A">
        <w:rPr>
          <w:rFonts w:ascii="Arial" w:hAnsi="Arial" w:cs="Arial"/>
          <w:b/>
          <w:sz w:val="24"/>
        </w:rPr>
        <w:t>Beneficjent zobowiązuje się</w:t>
      </w:r>
      <w:r w:rsidRPr="00C8144A">
        <w:rPr>
          <w:rFonts w:ascii="Arial" w:hAnsi="Arial" w:cs="Arial"/>
          <w:sz w:val="24"/>
        </w:rPr>
        <w:t xml:space="preserve"> do spełnienia warunków określonych w PS WPR, przepisach Ustawy, Regulaminie, w wytycznych podstawowych i w wytycznych szczegółowych oraz do realizacji operacji zgodnie z postanowieniami Umowy, a </w:t>
      </w:r>
      <w:r w:rsidRPr="00C8144A">
        <w:rPr>
          <w:rFonts w:ascii="Arial" w:hAnsi="Arial" w:cs="Arial"/>
          <w:b/>
          <w:color w:val="FF0000"/>
          <w:sz w:val="24"/>
        </w:rPr>
        <w:t>w szczególności do zrealizowania operacji zgodnie z kryteriami, za które zostały przyznane punkty</w:t>
      </w:r>
      <w:r w:rsidRPr="00C8144A">
        <w:rPr>
          <w:rFonts w:ascii="Arial" w:hAnsi="Arial" w:cs="Arial"/>
          <w:sz w:val="24"/>
        </w:rPr>
        <w:t>, albo spełnienia warunków lub zrealizowania działań, z tytułu których przyznano punkty i złożenia wniosku o płatność końcową.</w:t>
      </w:r>
    </w:p>
    <w:p w14:paraId="2CA6710C" w14:textId="77777777" w:rsidR="00CD0266" w:rsidRPr="00C8144A" w:rsidRDefault="00CD0266" w:rsidP="00CD0266">
      <w:pPr>
        <w:spacing w:after="0" w:line="276" w:lineRule="auto"/>
        <w:rPr>
          <w:rFonts w:ascii="Arial" w:hAnsi="Arial" w:cs="Arial"/>
          <w:b/>
          <w:sz w:val="24"/>
        </w:rPr>
      </w:pPr>
    </w:p>
    <w:p w14:paraId="084BA557" w14:textId="77777777" w:rsidR="00CD0266" w:rsidRPr="00C8144A" w:rsidRDefault="00CD0266" w:rsidP="00CD0266">
      <w:pPr>
        <w:spacing w:after="0" w:line="276" w:lineRule="auto"/>
        <w:rPr>
          <w:rFonts w:ascii="Arial" w:hAnsi="Arial" w:cs="Arial"/>
          <w:b/>
          <w:sz w:val="24"/>
        </w:rPr>
      </w:pPr>
      <w:r w:rsidRPr="00C8144A">
        <w:rPr>
          <w:rFonts w:ascii="Arial" w:hAnsi="Arial" w:cs="Arial"/>
          <w:b/>
          <w:sz w:val="24"/>
        </w:rPr>
        <w:t>Warunki wypłaty pomocy</w:t>
      </w:r>
    </w:p>
    <w:p w14:paraId="5912B520" w14:textId="77777777" w:rsidR="00CD0266" w:rsidRPr="00C8144A" w:rsidRDefault="00CD0266" w:rsidP="00CD0266">
      <w:pPr>
        <w:spacing w:after="0" w:line="276" w:lineRule="auto"/>
        <w:rPr>
          <w:rFonts w:ascii="Arial" w:hAnsi="Arial" w:cs="Arial"/>
          <w:sz w:val="24"/>
        </w:rPr>
      </w:pPr>
      <w:r w:rsidRPr="00C8144A">
        <w:rPr>
          <w:rFonts w:ascii="Arial" w:hAnsi="Arial" w:cs="Arial"/>
          <w:sz w:val="24"/>
        </w:rPr>
        <w:t xml:space="preserve">Środki finansowe z tytułu pomocy są wypłacane, jeżeli Beneficjent spełnił warunki wypłaty określone w Umowie. </w:t>
      </w:r>
      <w:r w:rsidRPr="00C8144A">
        <w:rPr>
          <w:rFonts w:ascii="Arial" w:hAnsi="Arial" w:cs="Arial"/>
          <w:b/>
          <w:sz w:val="24"/>
        </w:rPr>
        <w:t>W przypadku stwierdzenia braku realizacji inwestycji lub operacji zgodnie z kryteriami, za które zostały przyznane punkty</w:t>
      </w:r>
      <w:r w:rsidRPr="00C8144A">
        <w:rPr>
          <w:rFonts w:ascii="Arial" w:hAnsi="Arial" w:cs="Arial"/>
          <w:sz w:val="24"/>
        </w:rPr>
        <w:t>, albo niespełnienia warunku lub niezrealizowania działania, z tytułu którego przyznano punkty:</w:t>
      </w:r>
    </w:p>
    <w:p w14:paraId="3DBB6125" w14:textId="77777777" w:rsidR="00CD0266" w:rsidRPr="00C8144A" w:rsidRDefault="00CD0266" w:rsidP="00CD0266">
      <w:pPr>
        <w:spacing w:after="0" w:line="276" w:lineRule="auto"/>
        <w:rPr>
          <w:rFonts w:ascii="Arial" w:hAnsi="Arial" w:cs="Arial"/>
          <w:sz w:val="24"/>
        </w:rPr>
      </w:pPr>
      <w:proofErr w:type="gramStart"/>
      <w:r w:rsidRPr="00C8144A">
        <w:rPr>
          <w:rFonts w:ascii="Arial" w:hAnsi="Arial" w:cs="Arial"/>
          <w:sz w:val="24"/>
        </w:rPr>
        <w:t>a)</w:t>
      </w:r>
      <w:proofErr w:type="gramEnd"/>
      <w:r w:rsidRPr="00C8144A">
        <w:rPr>
          <w:rFonts w:ascii="Arial" w:hAnsi="Arial" w:cs="Arial"/>
          <w:sz w:val="24"/>
        </w:rPr>
        <w:t xml:space="preserve"> jeśli po odjęciu nienależnie przyznanych punktów okazałoby się, że Beneficjent nie uzyskałby minimalnej liczby punktów wymaganych do uzyskania pomocy oraz jego operacja nie zmieściłaby się w limicie środków w ramach naboru wniosków o przyznanie </w:t>
      </w:r>
      <w:r w:rsidRPr="00C8144A">
        <w:rPr>
          <w:rFonts w:ascii="Arial" w:hAnsi="Arial" w:cs="Arial"/>
          <w:sz w:val="24"/>
        </w:rPr>
        <w:lastRenderedPageBreak/>
        <w:t xml:space="preserve">pomocy, w którym Beneficjent ubiegał się o pomoc </w:t>
      </w:r>
      <w:r w:rsidRPr="00C8144A">
        <w:rPr>
          <w:rFonts w:ascii="Arial" w:hAnsi="Arial" w:cs="Arial"/>
          <w:color w:val="FF0000"/>
          <w:sz w:val="24"/>
        </w:rPr>
        <w:t xml:space="preserve">– </w:t>
      </w:r>
      <w:r w:rsidRPr="00C8144A">
        <w:rPr>
          <w:rFonts w:ascii="Arial" w:hAnsi="Arial" w:cs="Arial"/>
          <w:b/>
          <w:color w:val="FF0000"/>
          <w:sz w:val="24"/>
        </w:rPr>
        <w:t>następuje odmowa wypłaty pomocy, a w przypadku, gdy część pomocy została wcześniej wypłacona – również zwrot dotychczas wypłaconej pomocy</w:t>
      </w:r>
      <w:r w:rsidRPr="00C8144A">
        <w:rPr>
          <w:rFonts w:ascii="Arial" w:hAnsi="Arial" w:cs="Arial"/>
          <w:sz w:val="24"/>
        </w:rPr>
        <w:t xml:space="preserve">, </w:t>
      </w:r>
    </w:p>
    <w:p w14:paraId="588A9E15" w14:textId="77777777" w:rsidR="00CD0266" w:rsidRPr="00C8144A" w:rsidRDefault="00CD0266" w:rsidP="00CD0266">
      <w:pPr>
        <w:spacing w:after="0" w:line="276" w:lineRule="auto"/>
        <w:rPr>
          <w:rFonts w:ascii="Arial" w:hAnsi="Arial" w:cs="Arial"/>
          <w:sz w:val="24"/>
        </w:rPr>
      </w:pPr>
      <w:proofErr w:type="gramStart"/>
      <w:r w:rsidRPr="00C8144A">
        <w:rPr>
          <w:rFonts w:ascii="Arial" w:hAnsi="Arial" w:cs="Arial"/>
          <w:sz w:val="24"/>
        </w:rPr>
        <w:t>b)</w:t>
      </w:r>
      <w:proofErr w:type="gramEnd"/>
      <w:r w:rsidRPr="00C8144A">
        <w:rPr>
          <w:rFonts w:ascii="Arial" w:hAnsi="Arial" w:cs="Arial"/>
          <w:sz w:val="24"/>
        </w:rPr>
        <w:t xml:space="preserve"> jeśli po odjęciu nienależnie przyznanych punktów okazałoby się, że Beneficjent uzyskałby minimalną liczbę punktów wymaganych do uzyskania pomocy oraz jego operacja zmieściłaby się w limicie środków w ramach naboru wniosków o przyznanie pomocy, w którym Beneficjent ubiegał się o pomoc – </w:t>
      </w:r>
      <w:r w:rsidRPr="00C8144A">
        <w:rPr>
          <w:rFonts w:ascii="Arial" w:hAnsi="Arial" w:cs="Arial"/>
          <w:b/>
          <w:color w:val="FF0000"/>
          <w:sz w:val="24"/>
        </w:rPr>
        <w:t>zmniejszeniu podlega 5% kwoty pomocy za każde niespełnione kryterium</w:t>
      </w:r>
      <w:r w:rsidRPr="00C8144A">
        <w:rPr>
          <w:rFonts w:ascii="Arial" w:hAnsi="Arial" w:cs="Arial"/>
          <w:sz w:val="24"/>
        </w:rPr>
        <w:t xml:space="preserve">; </w:t>
      </w:r>
    </w:p>
    <w:p w14:paraId="58DF7D12" w14:textId="77777777" w:rsidR="00CD0266" w:rsidRPr="00C8144A" w:rsidRDefault="00CD0266" w:rsidP="00CD0266">
      <w:pPr>
        <w:spacing w:after="0" w:line="276" w:lineRule="auto"/>
        <w:rPr>
          <w:rFonts w:ascii="Arial" w:hAnsi="Arial" w:cs="Arial"/>
          <w:sz w:val="24"/>
        </w:rPr>
      </w:pPr>
    </w:p>
    <w:p w14:paraId="10CDF588" w14:textId="77777777" w:rsidR="00CD0266" w:rsidRPr="00C8144A" w:rsidRDefault="00CD0266" w:rsidP="00CD0266">
      <w:pPr>
        <w:spacing w:after="0" w:line="276" w:lineRule="auto"/>
        <w:rPr>
          <w:rFonts w:ascii="Arial" w:hAnsi="Arial" w:cs="Arial"/>
          <w:b/>
          <w:sz w:val="24"/>
        </w:rPr>
      </w:pPr>
      <w:r w:rsidRPr="00C8144A">
        <w:rPr>
          <w:rFonts w:ascii="Arial" w:hAnsi="Arial" w:cs="Arial"/>
          <w:b/>
          <w:sz w:val="24"/>
        </w:rPr>
        <w:t>Zwrot wypłaconej pomocy</w:t>
      </w:r>
    </w:p>
    <w:p w14:paraId="48511BA7" w14:textId="77777777" w:rsidR="00CD0266" w:rsidRPr="00C8144A" w:rsidRDefault="00CD0266" w:rsidP="00CD0266">
      <w:pPr>
        <w:pStyle w:val="Default"/>
        <w:spacing w:line="276" w:lineRule="auto"/>
      </w:pPr>
      <w:r w:rsidRPr="00C8144A">
        <w:rPr>
          <w:b/>
          <w:color w:val="FF0000"/>
        </w:rPr>
        <w:t>SW żąda od Beneficjenta zwrotu nienależnie lub nadmiernie pobranej kwoty pomocy</w:t>
      </w:r>
      <w:r w:rsidRPr="00C8144A">
        <w:rPr>
          <w:color w:val="FF0000"/>
        </w:rPr>
        <w:t xml:space="preserve">, </w:t>
      </w:r>
      <w:r w:rsidRPr="00C8144A">
        <w:rPr>
          <w:b/>
          <w:color w:val="FF0000"/>
        </w:rPr>
        <w:t>w przypadku</w:t>
      </w:r>
      <w:r w:rsidRPr="00C8144A">
        <w:t xml:space="preserve"> ustalenia niezgodności realizacji operacji z PS WPR, Ustawą, Regulaminem, wytycznymi podstawowymi i szczegółowymi, Umową lub przepisami odrębnymi, a w szczególności wystąpienia jednej z następujących okoliczności niespełnienia lub niespełnienia w wymaganym okresie przez Beneficjenta co najmniej jednego z zobowiązań określonych w Umowie, w tym </w:t>
      </w:r>
      <w:r w:rsidRPr="00C8144A">
        <w:rPr>
          <w:b/>
          <w:color w:val="FF0000"/>
        </w:rPr>
        <w:t>niekontynuowania operacji zgodnie z kryteriami, za które zostały przyznane punkty</w:t>
      </w:r>
      <w:r w:rsidRPr="00C8144A">
        <w:t>:</w:t>
      </w:r>
    </w:p>
    <w:p w14:paraId="6A9EA6D0" w14:textId="77777777" w:rsidR="00CD0266" w:rsidRPr="00C8144A" w:rsidRDefault="00CD0266" w:rsidP="00CD0266">
      <w:pPr>
        <w:pStyle w:val="Default"/>
        <w:spacing w:line="276" w:lineRule="auto"/>
      </w:pPr>
      <w:r w:rsidRPr="00C8144A">
        <w:t xml:space="preserve">- jeśli po odjęciu nienależnie przyznanych punktów okazałoby się, że Beneficjent nie uzyskałby minimalnej liczby punktów wymaganych do uzyskania pomocy oraz jego operacja nie zmieściłaby się w limicie środków w ramach naboru wniosków o przyznanie pomocy, w którym Beneficjent ubiegał się o pomoc – </w:t>
      </w:r>
      <w:r w:rsidRPr="00C8144A">
        <w:rPr>
          <w:b/>
          <w:color w:val="FF0000"/>
        </w:rPr>
        <w:t>zwrotowi podlega 100% wypłaconej pomocy</w:t>
      </w:r>
      <w:r w:rsidRPr="00C8144A">
        <w:t>,</w:t>
      </w:r>
    </w:p>
    <w:p w14:paraId="63726EE6" w14:textId="77777777" w:rsidR="00CD0266" w:rsidRDefault="00CD0266" w:rsidP="00CD0266">
      <w:pPr>
        <w:pStyle w:val="Default"/>
        <w:spacing w:line="276" w:lineRule="auto"/>
        <w:rPr>
          <w:color w:val="auto"/>
        </w:rPr>
      </w:pPr>
      <w:r w:rsidRPr="00C8144A">
        <w:rPr>
          <w:color w:val="auto"/>
        </w:rPr>
        <w:t xml:space="preserve">- jeśli po odjęciu nienależnie przyznanych punktów okazałoby się, że Beneficjent uzyskałby minimalną liczbę punktów wymaganych do uzyskania pomocy oraz jego operacja zmieściłaby się w limicie środków w ramach naboru wniosków o przyznanie pomocy, w którym beneficjent ubiegał się o pomoc – </w:t>
      </w:r>
      <w:r w:rsidRPr="00C8144A">
        <w:rPr>
          <w:b/>
          <w:color w:val="FF0000"/>
        </w:rPr>
        <w:t>zwrotowi podlega 5% kwoty pomocy za każde niespełnione kryterium</w:t>
      </w:r>
      <w:r w:rsidRPr="00C8144A">
        <w:rPr>
          <w:color w:val="auto"/>
        </w:rPr>
        <w:t>.</w:t>
      </w:r>
    </w:p>
    <w:p w14:paraId="36F9BB32" w14:textId="77777777" w:rsidR="00CD0266" w:rsidRDefault="00CD0266" w:rsidP="00CD0266">
      <w:pPr>
        <w:pStyle w:val="Default"/>
        <w:spacing w:line="276" w:lineRule="auto"/>
        <w:rPr>
          <w:color w:val="auto"/>
        </w:rPr>
      </w:pPr>
    </w:p>
    <w:p w14:paraId="023F8A0D" w14:textId="77777777" w:rsidR="00CD0266" w:rsidRDefault="00CD0266" w:rsidP="00CD0266">
      <w:pPr>
        <w:pStyle w:val="Default"/>
        <w:spacing w:line="276" w:lineRule="auto"/>
        <w:rPr>
          <w:color w:val="auto"/>
        </w:rPr>
      </w:pPr>
    </w:p>
    <w:p w14:paraId="3CDBF4B4" w14:textId="77777777" w:rsidR="00CD0266" w:rsidRDefault="00CD0266" w:rsidP="00CD0266">
      <w:pPr>
        <w:pStyle w:val="Default"/>
        <w:spacing w:line="276" w:lineRule="auto"/>
        <w:rPr>
          <w:color w:val="auto"/>
        </w:rPr>
      </w:pPr>
    </w:p>
    <w:p w14:paraId="1B50F19D" w14:textId="77777777" w:rsidR="00CD0266" w:rsidRDefault="00CD0266" w:rsidP="00CD0266">
      <w:pPr>
        <w:pStyle w:val="Default"/>
        <w:spacing w:line="276" w:lineRule="auto"/>
        <w:rPr>
          <w:color w:val="auto"/>
        </w:rPr>
      </w:pPr>
    </w:p>
    <w:p w14:paraId="5EFA74BF" w14:textId="77777777" w:rsidR="00CD0266" w:rsidRPr="00C8144A" w:rsidRDefault="00CD0266" w:rsidP="00CD0266">
      <w:pPr>
        <w:pStyle w:val="Default"/>
        <w:spacing w:line="276" w:lineRule="auto"/>
      </w:pPr>
    </w:p>
    <w:p w14:paraId="14EF7C9C" w14:textId="77777777" w:rsidR="008E00C1" w:rsidRPr="00D978AB" w:rsidRDefault="008E00C1" w:rsidP="008E00C1">
      <w:pPr>
        <w:spacing w:after="107"/>
        <w:rPr>
          <w:rFonts w:ascii="Arial" w:hAnsi="Arial" w:cs="Arial"/>
          <w:b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2"/>
        <w:gridCol w:w="3089"/>
        <w:gridCol w:w="8535"/>
        <w:gridCol w:w="1698"/>
      </w:tblGrid>
      <w:tr w:rsidR="008E00C1" w:rsidRPr="00D978AB" w14:paraId="18381B42" w14:textId="77777777" w:rsidTr="008F3713">
        <w:tc>
          <w:tcPr>
            <w:tcW w:w="13994" w:type="dxa"/>
            <w:gridSpan w:val="4"/>
            <w:shd w:val="clear" w:color="auto" w:fill="D9F2D0" w:themeFill="accent6" w:themeFillTint="33"/>
          </w:tcPr>
          <w:p w14:paraId="428C3773" w14:textId="77777777" w:rsidR="008E00C1" w:rsidRPr="00D978AB" w:rsidRDefault="00BF4D79" w:rsidP="008E00C1">
            <w:pPr>
              <w:spacing w:after="107"/>
              <w:rPr>
                <w:rFonts w:ascii="Arial" w:eastAsia="Arial" w:hAnsi="Arial" w:cs="Arial"/>
                <w:b/>
                <w:sz w:val="24"/>
              </w:rPr>
            </w:pPr>
            <w:r w:rsidRPr="00D978AB">
              <w:rPr>
                <w:rFonts w:ascii="Arial" w:hAnsi="Arial" w:cs="Arial"/>
                <w:b/>
                <w:sz w:val="24"/>
              </w:rPr>
              <w:lastRenderedPageBreak/>
              <w:t xml:space="preserve">KRYTERIA PODSTAWOWE  </w:t>
            </w:r>
          </w:p>
        </w:tc>
      </w:tr>
      <w:tr w:rsidR="00BF4D79" w:rsidRPr="00D978AB" w14:paraId="07947BFF" w14:textId="77777777" w:rsidTr="008F3713">
        <w:trPr>
          <w:trHeight w:val="527"/>
        </w:trPr>
        <w:tc>
          <w:tcPr>
            <w:tcW w:w="672" w:type="dxa"/>
            <w:shd w:val="clear" w:color="auto" w:fill="D9F2D0" w:themeFill="accent6" w:themeFillTint="33"/>
          </w:tcPr>
          <w:p w14:paraId="3B7A7CB5" w14:textId="77777777" w:rsidR="00BF4D79" w:rsidRPr="00D978AB" w:rsidRDefault="00BF4D79" w:rsidP="00BF4D79">
            <w:pPr>
              <w:spacing w:after="107"/>
              <w:rPr>
                <w:rFonts w:ascii="Arial" w:eastAsia="Arial" w:hAnsi="Arial" w:cs="Arial"/>
                <w:b/>
                <w:sz w:val="24"/>
              </w:rPr>
            </w:pPr>
            <w:r w:rsidRPr="00D978AB">
              <w:rPr>
                <w:rFonts w:ascii="Arial" w:eastAsia="Arial" w:hAnsi="Arial" w:cs="Arial"/>
                <w:b/>
                <w:sz w:val="24"/>
              </w:rPr>
              <w:t>Nr</w:t>
            </w:r>
          </w:p>
        </w:tc>
        <w:tc>
          <w:tcPr>
            <w:tcW w:w="3089" w:type="dxa"/>
            <w:shd w:val="clear" w:color="auto" w:fill="D9F2D0" w:themeFill="accent6" w:themeFillTint="33"/>
          </w:tcPr>
          <w:p w14:paraId="650EFB67" w14:textId="77777777" w:rsidR="00BF4D79" w:rsidRPr="00D978AB" w:rsidRDefault="00BF4D79" w:rsidP="00BF4D79">
            <w:pPr>
              <w:spacing w:after="107"/>
              <w:rPr>
                <w:rFonts w:ascii="Arial" w:eastAsia="Arial" w:hAnsi="Arial" w:cs="Arial"/>
                <w:b/>
                <w:sz w:val="24"/>
              </w:rPr>
            </w:pPr>
            <w:r w:rsidRPr="00D978AB">
              <w:rPr>
                <w:rFonts w:ascii="Arial" w:hAnsi="Arial" w:cs="Arial"/>
                <w:b/>
                <w:sz w:val="24"/>
              </w:rPr>
              <w:t>Nazwa kryterium</w:t>
            </w:r>
            <w:r w:rsidRPr="00D978AB">
              <w:rPr>
                <w:rFonts w:ascii="Arial" w:hAnsi="Arial" w:cs="Arial"/>
                <w:sz w:val="24"/>
              </w:rPr>
              <w:t xml:space="preserve"> </w:t>
            </w:r>
          </w:p>
        </w:tc>
        <w:tc>
          <w:tcPr>
            <w:tcW w:w="8535" w:type="dxa"/>
            <w:shd w:val="clear" w:color="auto" w:fill="D9F2D0" w:themeFill="accent6" w:themeFillTint="33"/>
          </w:tcPr>
          <w:p w14:paraId="0ACF7B7C" w14:textId="77777777" w:rsidR="00BF4D79" w:rsidRPr="00D978AB" w:rsidRDefault="00BF4D79" w:rsidP="00BF4D79">
            <w:pPr>
              <w:spacing w:after="107"/>
              <w:rPr>
                <w:rFonts w:ascii="Arial" w:eastAsia="Arial" w:hAnsi="Arial" w:cs="Arial"/>
                <w:b/>
                <w:sz w:val="24"/>
              </w:rPr>
            </w:pPr>
            <w:r w:rsidRPr="00D978AB">
              <w:rPr>
                <w:rFonts w:ascii="Arial" w:hAnsi="Arial" w:cs="Arial"/>
                <w:b/>
                <w:sz w:val="24"/>
              </w:rPr>
              <w:t>Opis kryterium z uzasadnieniem oraz punktacją</w:t>
            </w:r>
          </w:p>
        </w:tc>
        <w:tc>
          <w:tcPr>
            <w:tcW w:w="1698" w:type="dxa"/>
            <w:shd w:val="clear" w:color="auto" w:fill="D9F2D0" w:themeFill="accent6" w:themeFillTint="33"/>
          </w:tcPr>
          <w:p w14:paraId="54C0E816" w14:textId="77777777" w:rsidR="00BF4D79" w:rsidRPr="00D978AB" w:rsidRDefault="00BF4D79" w:rsidP="00BF4D79">
            <w:pPr>
              <w:spacing w:after="107"/>
              <w:rPr>
                <w:rFonts w:ascii="Arial" w:eastAsia="Arial" w:hAnsi="Arial" w:cs="Arial"/>
                <w:b/>
                <w:sz w:val="24"/>
              </w:rPr>
            </w:pPr>
            <w:r w:rsidRPr="00D978AB">
              <w:rPr>
                <w:rFonts w:ascii="Arial" w:hAnsi="Arial" w:cs="Arial"/>
                <w:b/>
                <w:sz w:val="24"/>
              </w:rPr>
              <w:t>Maksymalna liczba punktów w ramach danego kryterium</w:t>
            </w:r>
          </w:p>
        </w:tc>
      </w:tr>
      <w:tr w:rsidR="00BF4D79" w:rsidRPr="00D978AB" w14:paraId="37661BEE" w14:textId="77777777" w:rsidTr="008F3713">
        <w:tc>
          <w:tcPr>
            <w:tcW w:w="672" w:type="dxa"/>
          </w:tcPr>
          <w:p w14:paraId="66659D9B" w14:textId="77777777" w:rsidR="00BF4D79" w:rsidRPr="00D978AB" w:rsidRDefault="00BF4D79" w:rsidP="00BF4D79">
            <w:pPr>
              <w:spacing w:after="107"/>
              <w:rPr>
                <w:rFonts w:ascii="Arial" w:eastAsia="Arial" w:hAnsi="Arial" w:cs="Arial"/>
                <w:b/>
                <w:sz w:val="24"/>
              </w:rPr>
            </w:pPr>
            <w:r w:rsidRPr="00D978AB">
              <w:rPr>
                <w:rFonts w:ascii="Arial" w:eastAsia="Arial" w:hAnsi="Arial" w:cs="Arial"/>
                <w:b/>
                <w:sz w:val="24"/>
              </w:rPr>
              <w:t>1.</w:t>
            </w:r>
          </w:p>
        </w:tc>
        <w:tc>
          <w:tcPr>
            <w:tcW w:w="3089" w:type="dxa"/>
          </w:tcPr>
          <w:p w14:paraId="635C3772" w14:textId="77777777" w:rsidR="008F3713" w:rsidRPr="00D978AB" w:rsidRDefault="008F3713" w:rsidP="008F3713">
            <w:pPr>
              <w:spacing w:after="19"/>
              <w:ind w:left="108"/>
              <w:rPr>
                <w:rFonts w:ascii="Arial" w:hAnsi="Arial" w:cs="Arial"/>
                <w:sz w:val="24"/>
              </w:rPr>
            </w:pPr>
            <w:r w:rsidRPr="00970C0E">
              <w:rPr>
                <w:rFonts w:ascii="Arial" w:hAnsi="Arial" w:cs="Arial"/>
                <w:b/>
                <w:sz w:val="24"/>
              </w:rPr>
              <w:t>Gotowość do realizacji operacji</w:t>
            </w:r>
            <w:r w:rsidRPr="00D978AB">
              <w:rPr>
                <w:rFonts w:ascii="Arial" w:hAnsi="Arial" w:cs="Arial"/>
                <w:b/>
                <w:sz w:val="24"/>
              </w:rPr>
              <w:t xml:space="preserve"> </w:t>
            </w:r>
          </w:p>
          <w:p w14:paraId="63C7FF15" w14:textId="77777777" w:rsidR="00BF4D79" w:rsidRPr="00D978AB" w:rsidRDefault="00BF4D79" w:rsidP="00BF4D79">
            <w:pPr>
              <w:spacing w:after="107"/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8535" w:type="dxa"/>
          </w:tcPr>
          <w:p w14:paraId="0A91AD56" w14:textId="77777777" w:rsidR="00D930BD" w:rsidRPr="00D930BD" w:rsidRDefault="00D930BD" w:rsidP="00D930BD">
            <w:pPr>
              <w:spacing w:line="276" w:lineRule="auto"/>
              <w:ind w:left="-20"/>
              <w:rPr>
                <w:rFonts w:ascii="Arial" w:hAnsi="Arial" w:cs="Arial"/>
                <w:sz w:val="24"/>
              </w:rPr>
            </w:pPr>
            <w:r w:rsidRPr="00D930BD">
              <w:rPr>
                <w:rFonts w:ascii="Arial" w:hAnsi="Arial" w:cs="Arial"/>
                <w:sz w:val="24"/>
              </w:rPr>
              <w:t>Preferowani będą Wnioskodawcy, którzy dołączą do wniosku wszystkie wymagane załączniki potwierdzające gotowość do realizacji operacji.   Kryterium dotyczy wszystkich operacji, w tym:</w:t>
            </w:r>
          </w:p>
          <w:p w14:paraId="11B37484" w14:textId="77777777" w:rsidR="00D930BD" w:rsidRPr="00D930BD" w:rsidRDefault="00D930BD" w:rsidP="00D930BD">
            <w:pPr>
              <w:spacing w:line="276" w:lineRule="auto"/>
              <w:ind w:left="-20"/>
              <w:rPr>
                <w:rFonts w:ascii="Arial" w:hAnsi="Arial" w:cs="Arial"/>
                <w:sz w:val="24"/>
              </w:rPr>
            </w:pPr>
            <w:r w:rsidRPr="00D930BD">
              <w:rPr>
                <w:rFonts w:ascii="Arial" w:hAnsi="Arial" w:cs="Arial"/>
                <w:sz w:val="24"/>
              </w:rPr>
              <w:t>- operacji obejmujących roboty budowlane,</w:t>
            </w:r>
          </w:p>
          <w:p w14:paraId="2C89AF3E" w14:textId="77777777" w:rsidR="00D930BD" w:rsidRPr="00D930BD" w:rsidRDefault="00D930BD" w:rsidP="00D930BD">
            <w:pPr>
              <w:spacing w:line="276" w:lineRule="auto"/>
              <w:ind w:left="-20"/>
              <w:rPr>
                <w:rFonts w:ascii="Arial" w:hAnsi="Arial" w:cs="Arial"/>
                <w:sz w:val="24"/>
              </w:rPr>
            </w:pPr>
            <w:r w:rsidRPr="00D930BD">
              <w:rPr>
                <w:rFonts w:ascii="Arial" w:hAnsi="Arial" w:cs="Arial"/>
                <w:sz w:val="24"/>
              </w:rPr>
              <w:t>- operacji obejmujących roboty budowlane wraz z zakupami,</w:t>
            </w:r>
          </w:p>
          <w:p w14:paraId="39149559" w14:textId="77777777" w:rsidR="00D930BD" w:rsidRPr="00D930BD" w:rsidRDefault="00D930BD" w:rsidP="00D930BD">
            <w:pPr>
              <w:spacing w:line="276" w:lineRule="auto"/>
              <w:ind w:left="-20"/>
              <w:rPr>
                <w:rFonts w:ascii="Arial" w:hAnsi="Arial" w:cs="Arial"/>
                <w:sz w:val="24"/>
              </w:rPr>
            </w:pPr>
            <w:r w:rsidRPr="00D930BD">
              <w:rPr>
                <w:rFonts w:ascii="Arial" w:hAnsi="Arial" w:cs="Arial"/>
                <w:sz w:val="24"/>
              </w:rPr>
              <w:t>- operacji obejmujących zakupy.</w:t>
            </w:r>
          </w:p>
          <w:p w14:paraId="65B2372B" w14:textId="77777777" w:rsidR="00D930BD" w:rsidRPr="00D930BD" w:rsidRDefault="00D930BD" w:rsidP="00D930BD">
            <w:pPr>
              <w:spacing w:line="276" w:lineRule="auto"/>
              <w:ind w:left="-20"/>
              <w:rPr>
                <w:rFonts w:ascii="Arial" w:hAnsi="Arial" w:cs="Arial"/>
                <w:sz w:val="24"/>
              </w:rPr>
            </w:pPr>
            <w:r w:rsidRPr="00D930BD">
              <w:rPr>
                <w:rFonts w:ascii="Arial" w:hAnsi="Arial" w:cs="Arial"/>
                <w:sz w:val="24"/>
              </w:rPr>
              <w:t xml:space="preserve">  </w:t>
            </w:r>
          </w:p>
          <w:p w14:paraId="00FB6389" w14:textId="77777777" w:rsidR="006E2B10" w:rsidRDefault="00D930BD" w:rsidP="00CF7420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sz w:val="24"/>
              </w:rPr>
            </w:pPr>
            <w:r w:rsidRPr="00CF7420">
              <w:rPr>
                <w:rFonts w:ascii="Arial" w:hAnsi="Arial" w:cs="Arial"/>
                <w:b/>
                <w:bCs/>
                <w:sz w:val="24"/>
              </w:rPr>
              <w:t>Dla operacji obejmujących roboty budowlane wymagających pozwolenia na budowę</w:t>
            </w:r>
            <w:r w:rsidRPr="00CF7420">
              <w:rPr>
                <w:rFonts w:ascii="Arial" w:hAnsi="Arial" w:cs="Arial"/>
                <w:sz w:val="24"/>
              </w:rPr>
              <w:t xml:space="preserve"> – wymagana jest ostateczna decyzja o pozwoleniu na budowę;</w:t>
            </w:r>
          </w:p>
          <w:p w14:paraId="47263C5C" w14:textId="77777777" w:rsidR="00CF7420" w:rsidRPr="00CF7420" w:rsidRDefault="00CF7420" w:rsidP="00CF7420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sz w:val="24"/>
              </w:rPr>
            </w:pPr>
            <w:r w:rsidRPr="00CF7420">
              <w:rPr>
                <w:rFonts w:ascii="Arial" w:hAnsi="Arial" w:cs="Arial"/>
                <w:sz w:val="24"/>
              </w:rPr>
              <w:t xml:space="preserve">Dla operacji obejmujących roboty budowlane, do których nie jest wymagane pozwolenie na budowę, lecz zgłoszenie robót budowlanych – wymagana jest kopia zgłoszenia robót budowlanych  (zgłoszenie powinno zawierać potwierdzenie jego złożenia w urzędzie) oraz: </w:t>
            </w:r>
          </w:p>
          <w:p w14:paraId="20E67B1A" w14:textId="77777777" w:rsidR="00CF7420" w:rsidRPr="00CF7420" w:rsidRDefault="00CF7420" w:rsidP="00CF7420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sz w:val="24"/>
              </w:rPr>
            </w:pPr>
            <w:r w:rsidRPr="00CF7420">
              <w:rPr>
                <w:rFonts w:ascii="Arial" w:hAnsi="Arial" w:cs="Arial"/>
                <w:sz w:val="24"/>
              </w:rPr>
              <w:t xml:space="preserve">Jeśli od doręczenia zgłoszenia do organu budowlanego minęło więcej niż 21 dni, należy dołączyć oświadczenie Wnioskodawcy, że organ nie wniósł sprzeciwu.  </w:t>
            </w:r>
          </w:p>
          <w:p w14:paraId="450D660B" w14:textId="77777777" w:rsidR="00CF7420" w:rsidRPr="00CF7420" w:rsidRDefault="00CF7420" w:rsidP="00CF7420">
            <w:pPr>
              <w:pStyle w:val="Akapitzlist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sz w:val="24"/>
              </w:rPr>
            </w:pPr>
            <w:r w:rsidRPr="00CF7420">
              <w:rPr>
                <w:rFonts w:ascii="Arial" w:hAnsi="Arial" w:cs="Arial"/>
                <w:sz w:val="24"/>
              </w:rPr>
              <w:lastRenderedPageBreak/>
              <w:t xml:space="preserve">Jeśli od doręczenia zgłoszenia do organu budowlanego minęło mniej niż 21 dni, należy dołączyć zaświadczenie od organu, że nie wnosi sprzeciwu.  </w:t>
            </w:r>
          </w:p>
          <w:p w14:paraId="2E10866B" w14:textId="2CB6B8AB" w:rsidR="00CF7420" w:rsidRPr="00CF7420" w:rsidRDefault="00CF7420" w:rsidP="00CF7420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sz w:val="24"/>
              </w:rPr>
            </w:pPr>
            <w:r w:rsidRPr="00CF7420">
              <w:rPr>
                <w:rFonts w:ascii="Arial" w:hAnsi="Arial" w:cs="Arial"/>
                <w:sz w:val="24"/>
              </w:rPr>
              <w:t xml:space="preserve">Dla operacji obejmujących roboty budowlane, dla których wymagane jest dołączenie kosztorysu inwestorskiego, w ramach którego przewidziano także wydatki w ramach kalkulacji indywidualnej należy przedstawić dodatkowo co najmniej jedną aktualną ofertę cenową do każdego wymienionego kosztu w kalkulacji indywidualnej. Oferta powinna być aktualna (nie starsza niż 3 miesiące na dzień złożenia wniosku). Oferta powinna obejmować co najmniej: nazwę produktu/usługi, cenę, która jednoznacznie pozwoli określić wartość netto, brutto oraz VAT a także istotne parametry. Oferta w języku obcym musi być przetłumaczona przez tłumacza przysięgłego. W przypadku oferty cenowej w walucie obcej Wnioskodawca zobligowany jest do przedstawienia kalkulacji przeliczenia kosztów na PLN. </w:t>
            </w:r>
          </w:p>
          <w:p w14:paraId="4B018938" w14:textId="77777777" w:rsidR="00CF7420" w:rsidRPr="00CF7420" w:rsidRDefault="00CF7420" w:rsidP="00CF7420">
            <w:pPr>
              <w:pStyle w:val="Akapitzlist"/>
              <w:numPr>
                <w:ilvl w:val="0"/>
                <w:numId w:val="22"/>
              </w:numPr>
              <w:spacing w:line="276" w:lineRule="auto"/>
              <w:rPr>
                <w:rFonts w:ascii="Arial" w:hAnsi="Arial" w:cs="Arial"/>
                <w:sz w:val="24"/>
              </w:rPr>
            </w:pPr>
            <w:r w:rsidRPr="00CF7420">
              <w:rPr>
                <w:rFonts w:ascii="Arial" w:hAnsi="Arial" w:cs="Arial"/>
                <w:sz w:val="24"/>
              </w:rPr>
              <w:t xml:space="preserve">Dla operacji obejmujących zakupy -  wnioskodawca zobowiązany jest do przedłożenia minimum 2 ofert cenowych do każdego kosztu ujętego w zestawieniu rzeczowo-finansowym operacji. Oferty cenowe do każdego kosztu stanowiącego podstawę wyliczenia kwoty pomocy powinny być  aktualne (nie starsze niż 3 miesiące na dzień złożenia wniosku). Każda oferta powinna obejmować co najmniej: nazwę produktu/usługi, cenę, która jednoznacznie pozwoli określić wartość netto, brutto oraz VAT a także istotne i tożsame w obu ofertach parametry. Oferty należy oznaczyć poprzez wskazanie czy jest to oferta wybrana czy kontroferta oraz poprzez wskazanie nazwy produktu/ usługi  zgodnie z nazwą wskazaną w </w:t>
            </w:r>
            <w:r w:rsidRPr="00CF7420">
              <w:rPr>
                <w:rFonts w:ascii="Arial" w:hAnsi="Arial" w:cs="Arial"/>
                <w:sz w:val="24"/>
              </w:rPr>
              <w:lastRenderedPageBreak/>
              <w:t xml:space="preserve">Szczegółowym opisie zadań wymienionych w zestawieniu rzeczowo-finansowym operacji  – załącznik nr 3 do </w:t>
            </w:r>
            <w:proofErr w:type="spellStart"/>
            <w:r w:rsidRPr="00CF7420">
              <w:rPr>
                <w:rFonts w:ascii="Arial" w:hAnsi="Arial" w:cs="Arial"/>
                <w:sz w:val="24"/>
              </w:rPr>
              <w:t>WoPP</w:t>
            </w:r>
            <w:proofErr w:type="spellEnd"/>
            <w:r w:rsidRPr="00CF7420">
              <w:rPr>
                <w:rFonts w:ascii="Arial" w:hAnsi="Arial" w:cs="Arial"/>
                <w:sz w:val="24"/>
              </w:rPr>
              <w:t>. (jeśli nazwa jest inna).</w:t>
            </w:r>
          </w:p>
          <w:p w14:paraId="14F9F4B9" w14:textId="77777777" w:rsidR="00CF7420" w:rsidRPr="00CF7420" w:rsidRDefault="00CF7420" w:rsidP="00CF7420">
            <w:pPr>
              <w:spacing w:line="276" w:lineRule="auto"/>
              <w:ind w:left="-20"/>
              <w:rPr>
                <w:rFonts w:ascii="Arial" w:hAnsi="Arial" w:cs="Arial"/>
                <w:sz w:val="24"/>
              </w:rPr>
            </w:pPr>
            <w:r w:rsidRPr="00CF7420">
              <w:rPr>
                <w:rFonts w:ascii="Arial" w:hAnsi="Arial" w:cs="Arial"/>
                <w:sz w:val="24"/>
              </w:rPr>
              <w:t xml:space="preserve"> </w:t>
            </w:r>
          </w:p>
          <w:p w14:paraId="542E2CB4" w14:textId="78D73CC1" w:rsidR="00CF7420" w:rsidRDefault="00CF7420" w:rsidP="00CF7420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CF7420">
              <w:rPr>
                <w:rFonts w:ascii="Arial" w:hAnsi="Arial" w:cs="Arial"/>
                <w:sz w:val="24"/>
              </w:rPr>
              <w:t xml:space="preserve">Każda złożona oferta powinna być w języku polskim. Oferty w języku obcym muszą być przetłumaczone przez tłumacza przysięgłego. W przypadku ofert cenowych w walucie obcej Wnioskodawca zobligowany jest do przedstawienia kalkulacji przeliczenia kosztów na PLN. </w:t>
            </w:r>
          </w:p>
          <w:p w14:paraId="3B19760A" w14:textId="77777777" w:rsidR="00CD0266" w:rsidRPr="00CF7420" w:rsidRDefault="00CD0266" w:rsidP="00CF7420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  <w:p w14:paraId="0A75EAE2" w14:textId="77777777" w:rsidR="00CF7420" w:rsidRPr="00CF7420" w:rsidRDefault="00CF7420" w:rsidP="00CF7420">
            <w:pPr>
              <w:spacing w:line="276" w:lineRule="auto"/>
              <w:rPr>
                <w:rFonts w:ascii="Arial" w:hAnsi="Arial" w:cs="Arial"/>
                <w:b/>
                <w:bCs/>
                <w:sz w:val="24"/>
              </w:rPr>
            </w:pPr>
            <w:r w:rsidRPr="00CF7420">
              <w:rPr>
                <w:rFonts w:ascii="Arial" w:hAnsi="Arial" w:cs="Arial"/>
                <w:b/>
                <w:bCs/>
                <w:sz w:val="24"/>
              </w:rPr>
              <w:t xml:space="preserve">Punkty w ramach kryterium przyznaje się w następujący sposób: </w:t>
            </w:r>
          </w:p>
          <w:p w14:paraId="68C08C62" w14:textId="77777777" w:rsidR="00CF7420" w:rsidRPr="00CF7420" w:rsidRDefault="00CF7420" w:rsidP="00CF7420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CF7420">
              <w:rPr>
                <w:rFonts w:ascii="Arial" w:hAnsi="Arial" w:cs="Arial"/>
                <w:sz w:val="24"/>
              </w:rPr>
              <w:t xml:space="preserve"> </w:t>
            </w:r>
          </w:p>
          <w:p w14:paraId="3DD672DA" w14:textId="77777777" w:rsidR="00CF7420" w:rsidRPr="00CF7420" w:rsidRDefault="00CF7420" w:rsidP="00CF7420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CF7420">
              <w:rPr>
                <w:rFonts w:ascii="Arial" w:hAnsi="Arial" w:cs="Arial"/>
                <w:b/>
                <w:bCs/>
                <w:sz w:val="24"/>
              </w:rPr>
              <w:t>0 pkt</w:t>
            </w:r>
            <w:r w:rsidRPr="00CF7420">
              <w:rPr>
                <w:rFonts w:ascii="Arial" w:hAnsi="Arial" w:cs="Arial"/>
                <w:sz w:val="24"/>
              </w:rPr>
              <w:t xml:space="preserve"> – brak wymaganych załączników (zgodnie z powyższym opisem ) potwierdzających gotowość operacji do realizacji.  </w:t>
            </w:r>
          </w:p>
          <w:p w14:paraId="6700FA92" w14:textId="77777777" w:rsidR="00CF7420" w:rsidRPr="00CF7420" w:rsidRDefault="00CF7420" w:rsidP="00CF7420">
            <w:pPr>
              <w:spacing w:line="276" w:lineRule="auto"/>
              <w:rPr>
                <w:rFonts w:ascii="Arial" w:hAnsi="Arial" w:cs="Arial"/>
                <w:sz w:val="24"/>
              </w:rPr>
            </w:pPr>
          </w:p>
          <w:p w14:paraId="2B99AA07" w14:textId="77777777" w:rsidR="00CF7420" w:rsidRPr="00CF7420" w:rsidRDefault="00CF7420" w:rsidP="00CF7420">
            <w:pPr>
              <w:spacing w:line="276" w:lineRule="auto"/>
              <w:rPr>
                <w:rFonts w:ascii="Arial" w:hAnsi="Arial" w:cs="Arial"/>
                <w:sz w:val="24"/>
              </w:rPr>
            </w:pPr>
            <w:r w:rsidRPr="00CF7420">
              <w:rPr>
                <w:rFonts w:ascii="Arial" w:hAnsi="Arial" w:cs="Arial"/>
                <w:b/>
                <w:bCs/>
                <w:sz w:val="24"/>
              </w:rPr>
              <w:t>6 pkt</w:t>
            </w:r>
            <w:r w:rsidRPr="00CF7420">
              <w:rPr>
                <w:rFonts w:ascii="Arial" w:hAnsi="Arial" w:cs="Arial"/>
                <w:sz w:val="24"/>
              </w:rPr>
              <w:t xml:space="preserve"> – kompletne załączniki (zgodnie z powyższym) potwierdzające gotowość operacji do realizacji.</w:t>
            </w:r>
          </w:p>
          <w:p w14:paraId="411C931A" w14:textId="77777777" w:rsidR="00CF7420" w:rsidRPr="00CF7420" w:rsidRDefault="00CF7420" w:rsidP="00CF7420">
            <w:pPr>
              <w:spacing w:line="276" w:lineRule="auto"/>
              <w:ind w:left="-20"/>
              <w:rPr>
                <w:rFonts w:ascii="Arial" w:hAnsi="Arial" w:cs="Arial"/>
                <w:sz w:val="24"/>
              </w:rPr>
            </w:pPr>
          </w:p>
          <w:p w14:paraId="00442E02" w14:textId="77777777" w:rsidR="00A94A99" w:rsidRPr="00D978AB" w:rsidRDefault="00A94A99" w:rsidP="00D930BD">
            <w:pPr>
              <w:spacing w:after="2" w:line="274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1698" w:type="dxa"/>
          </w:tcPr>
          <w:p w14:paraId="52A5A2DF" w14:textId="77777777" w:rsidR="00BF4D79" w:rsidRPr="00D978AB" w:rsidRDefault="00D930BD" w:rsidP="00DB26B3">
            <w:pPr>
              <w:spacing w:after="107"/>
              <w:jc w:val="center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lastRenderedPageBreak/>
              <w:t>6</w:t>
            </w:r>
          </w:p>
        </w:tc>
      </w:tr>
      <w:tr w:rsidR="00BF4D79" w:rsidRPr="00D978AB" w14:paraId="611EC981" w14:textId="77777777" w:rsidTr="008F3713">
        <w:tc>
          <w:tcPr>
            <w:tcW w:w="672" w:type="dxa"/>
          </w:tcPr>
          <w:p w14:paraId="634A564C" w14:textId="77777777" w:rsidR="00BF4D79" w:rsidRPr="00D978AB" w:rsidRDefault="00BF4D79" w:rsidP="00BF4D79">
            <w:pPr>
              <w:spacing w:after="107"/>
              <w:rPr>
                <w:rFonts w:ascii="Arial" w:eastAsia="Arial" w:hAnsi="Arial" w:cs="Arial"/>
                <w:b/>
                <w:sz w:val="24"/>
              </w:rPr>
            </w:pPr>
            <w:r w:rsidRPr="00D978AB">
              <w:rPr>
                <w:rFonts w:ascii="Arial" w:eastAsia="Arial" w:hAnsi="Arial" w:cs="Arial"/>
                <w:b/>
                <w:sz w:val="24"/>
              </w:rPr>
              <w:lastRenderedPageBreak/>
              <w:t>2.</w:t>
            </w:r>
          </w:p>
        </w:tc>
        <w:tc>
          <w:tcPr>
            <w:tcW w:w="3089" w:type="dxa"/>
          </w:tcPr>
          <w:p w14:paraId="35DD7D79" w14:textId="19905AE4" w:rsidR="00EA45FA" w:rsidRPr="00EA45FA" w:rsidRDefault="00EA45FA" w:rsidP="00EA45FA">
            <w:pPr>
              <w:spacing w:after="107"/>
              <w:rPr>
                <w:rFonts w:ascii="Arial" w:eastAsia="Arial" w:hAnsi="Arial" w:cs="Arial"/>
                <w:b/>
                <w:sz w:val="24"/>
              </w:rPr>
            </w:pPr>
            <w:r w:rsidRPr="00EA45FA">
              <w:rPr>
                <w:rFonts w:ascii="Arial" w:eastAsia="Arial" w:hAnsi="Arial" w:cs="Arial"/>
                <w:b/>
                <w:sz w:val="24"/>
              </w:rPr>
              <w:t>Termin złożenia wniosku o płatność końcową</w:t>
            </w:r>
            <w:r w:rsidR="007F0088"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 w:rsidR="007F0088" w:rsidRPr="00BE511D">
              <w:rPr>
                <w:rFonts w:ascii="Arial" w:hAnsi="Arial" w:cs="Arial"/>
                <w:b/>
                <w:sz w:val="36"/>
                <w:szCs w:val="36"/>
              </w:rPr>
              <w:t>*</w:t>
            </w:r>
          </w:p>
          <w:p w14:paraId="0D2358F6" w14:textId="77777777" w:rsidR="00CE7E71" w:rsidRDefault="00CE7E71" w:rsidP="00BF4D79">
            <w:pPr>
              <w:spacing w:after="107"/>
              <w:rPr>
                <w:rFonts w:ascii="Arial" w:eastAsia="Arial" w:hAnsi="Arial" w:cs="Arial"/>
                <w:b/>
                <w:sz w:val="24"/>
              </w:rPr>
            </w:pPr>
          </w:p>
          <w:p w14:paraId="59A8138C" w14:textId="5F7D55A5" w:rsidR="00CE7E71" w:rsidRDefault="00CE7E71" w:rsidP="00CE7E71">
            <w:pPr>
              <w:pStyle w:val="Default"/>
              <w:rPr>
                <w:sz w:val="23"/>
                <w:szCs w:val="23"/>
              </w:rPr>
            </w:pPr>
          </w:p>
          <w:p w14:paraId="2002C0F2" w14:textId="77777777" w:rsidR="00CE7E71" w:rsidRPr="00D978AB" w:rsidRDefault="00CE7E71" w:rsidP="00BF4D79">
            <w:pPr>
              <w:spacing w:after="107"/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8535" w:type="dxa"/>
          </w:tcPr>
          <w:p w14:paraId="24B0CAA6" w14:textId="77777777" w:rsidR="00EA45FA" w:rsidRPr="00EA45FA" w:rsidRDefault="00EA45FA" w:rsidP="00EA45FA">
            <w:pPr>
              <w:spacing w:after="107"/>
              <w:rPr>
                <w:rFonts w:ascii="Arial" w:hAnsi="Arial" w:cs="Arial"/>
                <w:sz w:val="24"/>
              </w:rPr>
            </w:pPr>
            <w:r w:rsidRPr="00EA45FA">
              <w:rPr>
                <w:rFonts w:ascii="Arial" w:hAnsi="Arial" w:cs="Arial"/>
                <w:sz w:val="24"/>
              </w:rPr>
              <w:t>Termin złożenia wniosku o płatność końcową w systemie teleinformatycznym uznaje się za równoznaczny z terminem realizacji operacji</w:t>
            </w:r>
            <w:r w:rsidRPr="00EA45FA">
              <w:rPr>
                <w:rFonts w:ascii="Arial" w:hAnsi="Arial" w:cs="Arial"/>
                <w:b/>
                <w:bCs/>
                <w:sz w:val="24"/>
              </w:rPr>
              <w:t>.</w:t>
            </w:r>
            <w:r w:rsidRPr="00EA45FA">
              <w:rPr>
                <w:rFonts w:ascii="Arial" w:hAnsi="Arial" w:cs="Arial"/>
                <w:sz w:val="24"/>
              </w:rPr>
              <w:t xml:space="preserve"> Preferuje się operacje, które będą realizowane n</w:t>
            </w:r>
            <w:r w:rsidR="00762083">
              <w:rPr>
                <w:rFonts w:ascii="Arial" w:hAnsi="Arial" w:cs="Arial"/>
                <w:sz w:val="24"/>
              </w:rPr>
              <w:t>ajszybciej tj. nie dłużej niż 12</w:t>
            </w:r>
            <w:r w:rsidR="00762083">
              <w:rPr>
                <w:rFonts w:ascii="Arial" w:hAnsi="Arial" w:cs="Arial"/>
                <w:sz w:val="24"/>
              </w:rPr>
              <w:t xml:space="preserve"> miesięcy </w:t>
            </w:r>
            <w:r w:rsidRPr="00EA45FA">
              <w:rPr>
                <w:rFonts w:ascii="Arial" w:hAnsi="Arial" w:cs="Arial"/>
                <w:sz w:val="24"/>
              </w:rPr>
              <w:t xml:space="preserve"> od ostatniego dnia miesiąca, w którym planowane jest zawarcie umowy o przyznaniu pomocy do dnia złożenia wniosku o płatność końcową.</w:t>
            </w:r>
          </w:p>
          <w:p w14:paraId="2D5B07C4" w14:textId="77777777" w:rsidR="00EA45FA" w:rsidRPr="00EA45FA" w:rsidRDefault="00EA45FA" w:rsidP="00EA45FA">
            <w:pPr>
              <w:spacing w:after="107"/>
              <w:rPr>
                <w:rFonts w:ascii="Arial" w:hAnsi="Arial" w:cs="Arial"/>
                <w:sz w:val="24"/>
              </w:rPr>
            </w:pPr>
          </w:p>
          <w:p w14:paraId="246AFBFE" w14:textId="654BEC8A" w:rsidR="00773AEE" w:rsidRDefault="00EA45FA" w:rsidP="00EA45FA">
            <w:pPr>
              <w:spacing w:after="107"/>
              <w:rPr>
                <w:rFonts w:ascii="Arial" w:hAnsi="Arial" w:cs="Arial"/>
                <w:iCs/>
                <w:sz w:val="24"/>
              </w:rPr>
            </w:pPr>
            <w:r w:rsidRPr="00EA45FA">
              <w:rPr>
                <w:rFonts w:ascii="Arial" w:hAnsi="Arial" w:cs="Arial"/>
                <w:i/>
                <w:sz w:val="24"/>
              </w:rPr>
              <w:t xml:space="preserve">Źródło weryfikacji danych: </w:t>
            </w:r>
            <w:r w:rsidRPr="00EA45FA">
              <w:rPr>
                <w:rFonts w:ascii="Arial" w:hAnsi="Arial" w:cs="Arial"/>
                <w:iCs/>
                <w:sz w:val="24"/>
              </w:rPr>
              <w:t xml:space="preserve">punkty przyznawane są w oparciu o zapisy z wniosku (Sekcja Planowany termin zakończenia operacji) </w:t>
            </w:r>
            <w:r w:rsidR="00773AEE" w:rsidRPr="00773AEE">
              <w:rPr>
                <w:rFonts w:ascii="Arial" w:hAnsi="Arial" w:cs="Arial"/>
                <w:iCs/>
                <w:sz w:val="24"/>
              </w:rPr>
              <w:t xml:space="preserve">oraz zapisy w </w:t>
            </w:r>
            <w:r w:rsidR="00773AEE" w:rsidRPr="00773AEE">
              <w:rPr>
                <w:rFonts w:ascii="Arial" w:hAnsi="Arial" w:cs="Arial"/>
                <w:iCs/>
                <w:sz w:val="24"/>
              </w:rPr>
              <w:lastRenderedPageBreak/>
              <w:t>załączniku „Opis operacji” w sekcji - etapy realizacji operacji. Wskazane w tym miejscach terminy zakończenia operacji rozumianego jako złożenie wniosku o płatność końcową winny być tożsame.</w:t>
            </w:r>
          </w:p>
          <w:p w14:paraId="43EF74AA" w14:textId="1534C4B4" w:rsidR="00EA45FA" w:rsidRPr="00EA45FA" w:rsidRDefault="00EA45FA" w:rsidP="00EA45FA">
            <w:pPr>
              <w:spacing w:after="107"/>
              <w:rPr>
                <w:rFonts w:ascii="Arial" w:hAnsi="Arial" w:cs="Arial"/>
                <w:b/>
                <w:sz w:val="24"/>
              </w:rPr>
            </w:pPr>
            <w:r w:rsidRPr="00EA45FA">
              <w:rPr>
                <w:rFonts w:ascii="Arial" w:hAnsi="Arial" w:cs="Arial"/>
                <w:b/>
                <w:sz w:val="24"/>
              </w:rPr>
              <w:t xml:space="preserve">Punkty w ramach kryterium przyznaje się w następujący sposób: </w:t>
            </w:r>
          </w:p>
          <w:p w14:paraId="545B792B" w14:textId="77777777" w:rsidR="00EA45FA" w:rsidRPr="00EA45FA" w:rsidRDefault="00EA45FA" w:rsidP="00EA45FA">
            <w:pPr>
              <w:spacing w:after="107"/>
              <w:rPr>
                <w:rFonts w:ascii="Arial" w:hAnsi="Arial" w:cs="Arial"/>
                <w:sz w:val="24"/>
              </w:rPr>
            </w:pPr>
            <w:r w:rsidRPr="00EA45FA">
              <w:rPr>
                <w:rFonts w:ascii="Arial" w:hAnsi="Arial" w:cs="Arial"/>
                <w:b/>
                <w:bCs/>
                <w:sz w:val="24"/>
              </w:rPr>
              <w:t>6 pkt</w:t>
            </w:r>
            <w:r w:rsidRPr="00EA45FA">
              <w:rPr>
                <w:rFonts w:ascii="Arial" w:hAnsi="Arial" w:cs="Arial"/>
                <w:sz w:val="24"/>
              </w:rPr>
              <w:t xml:space="preserve"> – czas realizacji operacji nie dłuższy niż 12 miesięcy od ostatniego dnia miesiąca, w którym planowane jest zawarcie umowy o przyznaniu pomocy do dnia złożenia wniosku o płatność końcową,</w:t>
            </w:r>
          </w:p>
          <w:p w14:paraId="5444578A" w14:textId="77777777" w:rsidR="00EA45FA" w:rsidRPr="00EA45FA" w:rsidRDefault="00EA45FA" w:rsidP="00EA45FA">
            <w:pPr>
              <w:spacing w:after="107"/>
              <w:rPr>
                <w:rFonts w:ascii="Arial" w:hAnsi="Arial" w:cs="Arial"/>
                <w:sz w:val="24"/>
              </w:rPr>
            </w:pPr>
          </w:p>
          <w:p w14:paraId="5CDF18B5" w14:textId="77777777" w:rsidR="00EA45FA" w:rsidRPr="00EA45FA" w:rsidRDefault="00EA45FA" w:rsidP="00EA45FA">
            <w:pPr>
              <w:spacing w:after="107"/>
              <w:rPr>
                <w:rFonts w:ascii="Arial" w:hAnsi="Arial" w:cs="Arial"/>
                <w:sz w:val="24"/>
              </w:rPr>
            </w:pPr>
            <w:r w:rsidRPr="00EA45FA">
              <w:rPr>
                <w:rFonts w:ascii="Arial" w:hAnsi="Arial" w:cs="Arial"/>
                <w:b/>
                <w:bCs/>
                <w:sz w:val="24"/>
              </w:rPr>
              <w:t>0 pkt</w:t>
            </w:r>
            <w:r w:rsidRPr="00EA45FA">
              <w:rPr>
                <w:rFonts w:ascii="Arial" w:hAnsi="Arial" w:cs="Arial"/>
                <w:sz w:val="24"/>
              </w:rPr>
              <w:t xml:space="preserve"> – czas realizacji operacji powyżej 12 miesięcy od ostatniego dnia miesiąca, w którym planowane jest zawarcie umowy o przyznaniu pomocy do dnia złożenia wniosku o płatność końcową.</w:t>
            </w:r>
          </w:p>
          <w:p w14:paraId="75C3ADD8" w14:textId="77777777" w:rsidR="00EA45FA" w:rsidRPr="00EA45FA" w:rsidRDefault="00EA45FA" w:rsidP="00EA45FA">
            <w:pPr>
              <w:spacing w:after="107"/>
              <w:rPr>
                <w:rFonts w:ascii="Arial" w:hAnsi="Arial" w:cs="Arial"/>
                <w:sz w:val="24"/>
              </w:rPr>
            </w:pPr>
          </w:p>
          <w:p w14:paraId="6EF12C5B" w14:textId="77777777" w:rsidR="00A94A99" w:rsidRPr="00D978AB" w:rsidRDefault="00EA45FA" w:rsidP="00EA45FA">
            <w:pPr>
              <w:rPr>
                <w:rFonts w:ascii="Arial" w:eastAsia="Arial" w:hAnsi="Arial" w:cs="Arial"/>
                <w:b/>
                <w:sz w:val="24"/>
              </w:rPr>
            </w:pPr>
            <w:r w:rsidRPr="00EA45FA">
              <w:rPr>
                <w:rFonts w:ascii="Arial" w:hAnsi="Arial" w:cs="Arial"/>
                <w:sz w:val="24"/>
              </w:rPr>
              <w:t>Brak spełnienia kryterium nie eliminuje wniosku z dalszej oceny.</w:t>
            </w:r>
          </w:p>
        </w:tc>
        <w:tc>
          <w:tcPr>
            <w:tcW w:w="1698" w:type="dxa"/>
          </w:tcPr>
          <w:p w14:paraId="353F86AF" w14:textId="77777777" w:rsidR="00BF4D79" w:rsidRPr="00D978AB" w:rsidRDefault="00DB26B3" w:rsidP="00DB26B3">
            <w:pPr>
              <w:spacing w:after="107"/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D978AB">
              <w:rPr>
                <w:rFonts w:ascii="Arial" w:eastAsia="Arial" w:hAnsi="Arial" w:cs="Arial"/>
                <w:b/>
                <w:sz w:val="24"/>
              </w:rPr>
              <w:lastRenderedPageBreak/>
              <w:t>6</w:t>
            </w:r>
          </w:p>
        </w:tc>
      </w:tr>
      <w:tr w:rsidR="008F3713" w:rsidRPr="00D978AB" w14:paraId="516ECEBB" w14:textId="77777777" w:rsidTr="008F3713">
        <w:tc>
          <w:tcPr>
            <w:tcW w:w="672" w:type="dxa"/>
          </w:tcPr>
          <w:p w14:paraId="75254336" w14:textId="77777777" w:rsidR="008F3713" w:rsidRPr="00D978AB" w:rsidRDefault="008F3713" w:rsidP="00BF4D79">
            <w:pPr>
              <w:spacing w:after="107"/>
              <w:rPr>
                <w:rFonts w:ascii="Arial" w:eastAsia="Arial" w:hAnsi="Arial" w:cs="Arial"/>
                <w:b/>
                <w:sz w:val="24"/>
              </w:rPr>
            </w:pPr>
            <w:r w:rsidRPr="00D978AB">
              <w:rPr>
                <w:rFonts w:ascii="Arial" w:eastAsia="Arial" w:hAnsi="Arial" w:cs="Arial"/>
                <w:b/>
                <w:sz w:val="24"/>
              </w:rPr>
              <w:t>3.</w:t>
            </w:r>
          </w:p>
        </w:tc>
        <w:tc>
          <w:tcPr>
            <w:tcW w:w="3089" w:type="dxa"/>
          </w:tcPr>
          <w:p w14:paraId="3190574B" w14:textId="45237872" w:rsidR="008F3713" w:rsidRDefault="00B21113" w:rsidP="008F3713">
            <w:pPr>
              <w:spacing w:after="107"/>
              <w:rPr>
                <w:rFonts w:ascii="Arial" w:hAnsi="Arial" w:cs="Arial"/>
                <w:b/>
                <w:bCs/>
                <w:sz w:val="24"/>
              </w:rPr>
            </w:pPr>
            <w:r w:rsidRPr="00B21113">
              <w:rPr>
                <w:rFonts w:ascii="Arial" w:hAnsi="Arial" w:cs="Arial"/>
                <w:b/>
                <w:bCs/>
                <w:sz w:val="24"/>
              </w:rPr>
              <w:t>Zasięg oddziaływania projektu</w:t>
            </w:r>
            <w:r w:rsidR="007F0088">
              <w:rPr>
                <w:rFonts w:ascii="Arial" w:hAnsi="Arial" w:cs="Arial"/>
                <w:b/>
                <w:bCs/>
                <w:sz w:val="24"/>
              </w:rPr>
              <w:t xml:space="preserve"> </w:t>
            </w:r>
            <w:r w:rsidR="007F0088" w:rsidRPr="00BE511D">
              <w:rPr>
                <w:rFonts w:ascii="Arial" w:hAnsi="Arial" w:cs="Arial"/>
                <w:b/>
                <w:sz w:val="36"/>
                <w:szCs w:val="36"/>
              </w:rPr>
              <w:t>*</w:t>
            </w:r>
          </w:p>
          <w:p w14:paraId="685F97F5" w14:textId="77777777" w:rsidR="00CE7E71" w:rsidRPr="00B21113" w:rsidRDefault="00CE7E71" w:rsidP="006459B0">
            <w:pPr>
              <w:pStyle w:val="Default"/>
              <w:rPr>
                <w:rFonts w:eastAsia="Arial"/>
                <w:b/>
              </w:rPr>
            </w:pPr>
          </w:p>
        </w:tc>
        <w:tc>
          <w:tcPr>
            <w:tcW w:w="8535" w:type="dxa"/>
          </w:tcPr>
          <w:p w14:paraId="7BEB0F9F" w14:textId="77777777" w:rsidR="00773AEE" w:rsidRDefault="00773AEE" w:rsidP="00773AEE">
            <w:pPr>
              <w:spacing w:after="19"/>
              <w:rPr>
                <w:rFonts w:ascii="Arial" w:hAnsi="Arial" w:cs="Arial"/>
                <w:sz w:val="24"/>
              </w:rPr>
            </w:pPr>
            <w:r w:rsidRPr="00B21113">
              <w:rPr>
                <w:rFonts w:ascii="Arial" w:hAnsi="Arial" w:cs="Arial"/>
                <w:sz w:val="24"/>
              </w:rPr>
              <w:t>Preferowane będą operacje o największej skali oddziaływania na obszarze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B21113">
              <w:rPr>
                <w:rFonts w:ascii="Arial" w:hAnsi="Arial" w:cs="Arial"/>
                <w:sz w:val="24"/>
              </w:rPr>
              <w:t>LSR LGD Zielony Pierścień Tarnowa.</w:t>
            </w:r>
          </w:p>
          <w:p w14:paraId="03C332E3" w14:textId="77777777" w:rsidR="00773AEE" w:rsidRPr="00B21113" w:rsidRDefault="00773AEE" w:rsidP="00773AEE">
            <w:pPr>
              <w:spacing w:after="19"/>
              <w:rPr>
                <w:rFonts w:ascii="Arial" w:hAnsi="Arial" w:cs="Arial"/>
                <w:sz w:val="24"/>
              </w:rPr>
            </w:pPr>
          </w:p>
          <w:p w14:paraId="7283E622" w14:textId="77777777" w:rsidR="00773AEE" w:rsidRPr="002A3E25" w:rsidRDefault="00773AEE" w:rsidP="00773AEE">
            <w:pPr>
              <w:spacing w:after="107"/>
              <w:rPr>
                <w:rFonts w:ascii="Arial" w:hAnsi="Arial" w:cs="Arial"/>
                <w:iCs/>
                <w:sz w:val="24"/>
              </w:rPr>
            </w:pPr>
            <w:r w:rsidRPr="002A3E25">
              <w:rPr>
                <w:rFonts w:ascii="Arial" w:hAnsi="Arial" w:cs="Arial"/>
                <w:i/>
                <w:sz w:val="24"/>
              </w:rPr>
              <w:t xml:space="preserve">Źródło weryfikacji danych: </w:t>
            </w:r>
            <w:r w:rsidRPr="002A3E25">
              <w:rPr>
                <w:rFonts w:ascii="Arial" w:hAnsi="Arial" w:cs="Arial"/>
                <w:iCs/>
                <w:sz w:val="24"/>
              </w:rPr>
              <w:t>punkty przyznawane są w oparciu o zapisy z wniosku (Sekcj</w:t>
            </w:r>
            <w:r>
              <w:rPr>
                <w:rFonts w:ascii="Arial" w:hAnsi="Arial" w:cs="Arial"/>
                <w:iCs/>
                <w:sz w:val="24"/>
              </w:rPr>
              <w:t>a: Opis operacji</w:t>
            </w:r>
            <w:r w:rsidRPr="002A3E25">
              <w:rPr>
                <w:rFonts w:ascii="Arial" w:hAnsi="Arial" w:cs="Arial"/>
                <w:iCs/>
                <w:sz w:val="24"/>
              </w:rPr>
              <w:t xml:space="preserve">) oraz zapisy w załączniku „Opis operacji” w sekcji - </w:t>
            </w:r>
            <w:r w:rsidRPr="002A3E25">
              <w:rPr>
                <w:rFonts w:ascii="Arial" w:hAnsi="Arial" w:cs="Arial"/>
                <w:bCs/>
                <w:i/>
                <w:iCs/>
                <w:sz w:val="24"/>
              </w:rPr>
              <w:t>Opis planowanej operacji w zakresie zadań inwestycyjnych</w:t>
            </w:r>
            <w:r w:rsidRPr="002A3E25">
              <w:rPr>
                <w:rFonts w:ascii="Arial" w:hAnsi="Arial" w:cs="Arial"/>
                <w:bCs/>
                <w:iCs/>
                <w:sz w:val="24"/>
              </w:rPr>
              <w:t>.</w:t>
            </w:r>
            <w:r w:rsidRPr="002A3E25">
              <w:rPr>
                <w:rFonts w:ascii="Arial" w:hAnsi="Arial" w:cs="Arial"/>
                <w:iCs/>
                <w:sz w:val="24"/>
              </w:rPr>
              <w:t xml:space="preserve"> Wskazane w ty</w:t>
            </w:r>
            <w:r>
              <w:rPr>
                <w:rFonts w:ascii="Arial" w:hAnsi="Arial" w:cs="Arial"/>
                <w:iCs/>
                <w:sz w:val="24"/>
              </w:rPr>
              <w:t>ch</w:t>
            </w:r>
            <w:r w:rsidRPr="002A3E25">
              <w:rPr>
                <w:rFonts w:ascii="Arial" w:hAnsi="Arial" w:cs="Arial"/>
                <w:iCs/>
                <w:sz w:val="24"/>
              </w:rPr>
              <w:t xml:space="preserve"> miejscach </w:t>
            </w:r>
            <w:r>
              <w:rPr>
                <w:rFonts w:ascii="Arial" w:hAnsi="Arial" w:cs="Arial"/>
                <w:iCs/>
                <w:sz w:val="24"/>
              </w:rPr>
              <w:t xml:space="preserve">informacje co do obszaru </w:t>
            </w:r>
            <w:r w:rsidRPr="002A3E25">
              <w:rPr>
                <w:rFonts w:ascii="Arial" w:hAnsi="Arial" w:cs="Arial"/>
                <w:iCs/>
                <w:sz w:val="24"/>
              </w:rPr>
              <w:t>winny być tożsame.</w:t>
            </w:r>
          </w:p>
          <w:p w14:paraId="4920A4FB" w14:textId="77777777" w:rsidR="00773AEE" w:rsidRPr="006E2B10" w:rsidRDefault="00773AEE" w:rsidP="00773AEE">
            <w:pPr>
              <w:spacing w:after="19"/>
              <w:rPr>
                <w:rFonts w:ascii="Arial" w:hAnsi="Arial" w:cs="Arial"/>
                <w:sz w:val="24"/>
              </w:rPr>
            </w:pPr>
          </w:p>
          <w:p w14:paraId="04660A21" w14:textId="77777777" w:rsidR="00773AEE" w:rsidRPr="00B21113" w:rsidRDefault="00773AEE" w:rsidP="00773AEE">
            <w:pPr>
              <w:spacing w:after="1" w:line="275" w:lineRule="auto"/>
              <w:rPr>
                <w:rFonts w:ascii="Arial" w:hAnsi="Arial" w:cs="Arial"/>
                <w:sz w:val="24"/>
              </w:rPr>
            </w:pPr>
            <w:r w:rsidRPr="00B21113">
              <w:rPr>
                <w:rFonts w:ascii="Arial" w:eastAsia="Arial" w:hAnsi="Arial" w:cs="Arial"/>
                <w:b/>
                <w:sz w:val="24"/>
              </w:rPr>
              <w:t>Punkty w ramach kryterium przyznaje się w następujący sposób:</w:t>
            </w:r>
          </w:p>
          <w:p w14:paraId="599F3867" w14:textId="77777777" w:rsidR="00773AEE" w:rsidRPr="00B21113" w:rsidRDefault="00773AEE" w:rsidP="00773AEE">
            <w:pPr>
              <w:spacing w:after="19"/>
              <w:rPr>
                <w:rFonts w:ascii="Arial" w:hAnsi="Arial" w:cs="Arial"/>
                <w:sz w:val="24"/>
              </w:rPr>
            </w:pPr>
          </w:p>
          <w:p w14:paraId="4C43ABE5" w14:textId="037D9FF6" w:rsidR="00773AEE" w:rsidRPr="00B21113" w:rsidRDefault="00773AEE" w:rsidP="00773AEE">
            <w:pPr>
              <w:spacing w:after="19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 xml:space="preserve">0 </w:t>
            </w:r>
            <w:r w:rsidRPr="00B21113">
              <w:rPr>
                <w:rFonts w:ascii="Arial" w:hAnsi="Arial" w:cs="Arial"/>
                <w:b/>
                <w:bCs/>
                <w:sz w:val="24"/>
              </w:rPr>
              <w:t>pkt</w:t>
            </w:r>
            <w:r>
              <w:rPr>
                <w:rFonts w:ascii="Arial" w:hAnsi="Arial" w:cs="Arial"/>
                <w:sz w:val="24"/>
              </w:rPr>
              <w:t>.</w:t>
            </w:r>
            <w:r w:rsidRPr="00B21113">
              <w:rPr>
                <w:rFonts w:ascii="Arial" w:hAnsi="Arial" w:cs="Arial"/>
                <w:b/>
                <w:bCs/>
                <w:sz w:val="24"/>
              </w:rPr>
              <w:t xml:space="preserve"> </w:t>
            </w:r>
            <w:r w:rsidRPr="00B21113">
              <w:rPr>
                <w:rFonts w:ascii="Arial" w:hAnsi="Arial" w:cs="Arial"/>
                <w:sz w:val="24"/>
              </w:rPr>
              <w:t>-</w:t>
            </w:r>
            <w:r>
              <w:rPr>
                <w:rFonts w:ascii="Arial" w:hAnsi="Arial" w:cs="Arial"/>
                <w:sz w:val="24"/>
              </w:rPr>
              <w:t xml:space="preserve"> zaplanowane zadania</w:t>
            </w:r>
            <w:r w:rsidRPr="00B21113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skierowane są</w:t>
            </w:r>
            <w:r w:rsidRPr="00B21113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do mieszkańców tylko </w:t>
            </w:r>
            <w:r w:rsidRPr="00B21113">
              <w:rPr>
                <w:rFonts w:ascii="Arial" w:hAnsi="Arial" w:cs="Arial"/>
                <w:sz w:val="24"/>
              </w:rPr>
              <w:t>jednej miejscowości</w:t>
            </w:r>
            <w:r>
              <w:rPr>
                <w:rFonts w:ascii="Arial" w:hAnsi="Arial" w:cs="Arial"/>
                <w:sz w:val="24"/>
              </w:rPr>
              <w:t>.</w:t>
            </w:r>
          </w:p>
          <w:p w14:paraId="60AB0C15" w14:textId="01DD656C" w:rsidR="00773AEE" w:rsidRPr="00B21113" w:rsidRDefault="00773AEE" w:rsidP="00773AEE">
            <w:pPr>
              <w:spacing w:after="19"/>
              <w:rPr>
                <w:rFonts w:ascii="Arial" w:hAnsi="Arial" w:cs="Arial"/>
                <w:sz w:val="24"/>
              </w:rPr>
            </w:pPr>
            <w:r w:rsidRPr="00B21113">
              <w:rPr>
                <w:rFonts w:ascii="Arial" w:hAnsi="Arial" w:cs="Arial"/>
                <w:b/>
                <w:bCs/>
                <w:sz w:val="24"/>
              </w:rPr>
              <w:lastRenderedPageBreak/>
              <w:t>2</w:t>
            </w:r>
            <w:r>
              <w:rPr>
                <w:rFonts w:ascii="Arial" w:hAnsi="Arial" w:cs="Arial"/>
                <w:b/>
                <w:bCs/>
                <w:sz w:val="24"/>
              </w:rPr>
              <w:t xml:space="preserve"> </w:t>
            </w:r>
            <w:r w:rsidRPr="00B21113">
              <w:rPr>
                <w:rFonts w:ascii="Arial" w:hAnsi="Arial" w:cs="Arial"/>
                <w:b/>
                <w:bCs/>
                <w:sz w:val="24"/>
              </w:rPr>
              <w:t>pkt</w:t>
            </w:r>
            <w:r>
              <w:rPr>
                <w:rFonts w:ascii="Arial" w:hAnsi="Arial" w:cs="Arial"/>
                <w:sz w:val="24"/>
              </w:rPr>
              <w:t>.</w:t>
            </w:r>
            <w:r w:rsidRPr="00B21113">
              <w:rPr>
                <w:rFonts w:ascii="Arial" w:hAnsi="Arial" w:cs="Arial"/>
                <w:sz w:val="24"/>
              </w:rPr>
              <w:t xml:space="preserve"> – </w:t>
            </w:r>
            <w:r>
              <w:rPr>
                <w:rFonts w:ascii="Arial" w:hAnsi="Arial" w:cs="Arial"/>
                <w:sz w:val="24"/>
              </w:rPr>
              <w:t>zaplanowane zadania</w:t>
            </w:r>
            <w:r w:rsidRPr="00B21113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skierowane są do mieszkańców dwóch </w:t>
            </w:r>
            <w:r w:rsidRPr="00B21113">
              <w:rPr>
                <w:rFonts w:ascii="Arial" w:hAnsi="Arial" w:cs="Arial"/>
                <w:sz w:val="24"/>
              </w:rPr>
              <w:t>miejscowości</w:t>
            </w:r>
            <w:r>
              <w:rPr>
                <w:rFonts w:ascii="Arial" w:hAnsi="Arial" w:cs="Arial"/>
                <w:sz w:val="24"/>
              </w:rPr>
              <w:t>.</w:t>
            </w:r>
          </w:p>
          <w:p w14:paraId="1CFB74F2" w14:textId="2588930A" w:rsidR="00773AEE" w:rsidRDefault="00773AEE" w:rsidP="00773AEE">
            <w:pPr>
              <w:spacing w:after="19"/>
              <w:rPr>
                <w:rFonts w:ascii="Arial" w:hAnsi="Arial" w:cs="Arial"/>
                <w:sz w:val="24"/>
              </w:rPr>
            </w:pPr>
            <w:r w:rsidRPr="00B21113">
              <w:rPr>
                <w:rFonts w:ascii="Arial" w:hAnsi="Arial" w:cs="Arial"/>
                <w:b/>
                <w:bCs/>
                <w:sz w:val="24"/>
              </w:rPr>
              <w:t>4</w:t>
            </w:r>
            <w:r>
              <w:rPr>
                <w:rFonts w:ascii="Arial" w:hAnsi="Arial" w:cs="Arial"/>
                <w:b/>
                <w:bCs/>
                <w:sz w:val="24"/>
              </w:rPr>
              <w:t xml:space="preserve"> p</w:t>
            </w:r>
            <w:r w:rsidRPr="00B21113">
              <w:rPr>
                <w:rFonts w:ascii="Arial" w:hAnsi="Arial" w:cs="Arial"/>
                <w:b/>
                <w:bCs/>
                <w:sz w:val="24"/>
              </w:rPr>
              <w:t>kt</w:t>
            </w:r>
            <w:r>
              <w:rPr>
                <w:rFonts w:ascii="Arial" w:hAnsi="Arial" w:cs="Arial"/>
                <w:sz w:val="24"/>
              </w:rPr>
              <w:t>.</w:t>
            </w:r>
            <w:r w:rsidRPr="00B21113">
              <w:rPr>
                <w:rFonts w:ascii="Arial" w:hAnsi="Arial" w:cs="Arial"/>
                <w:sz w:val="24"/>
              </w:rPr>
              <w:t xml:space="preserve"> – </w:t>
            </w:r>
            <w:r>
              <w:rPr>
                <w:rFonts w:ascii="Arial" w:hAnsi="Arial" w:cs="Arial"/>
                <w:sz w:val="24"/>
              </w:rPr>
              <w:t>zaplanowane zadania</w:t>
            </w:r>
            <w:r w:rsidRPr="00B21113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skierowane są do mieszkańców jednej gminy</w:t>
            </w:r>
            <w:r>
              <w:rPr>
                <w:rFonts w:ascii="Arial" w:hAnsi="Arial" w:cs="Arial"/>
                <w:sz w:val="24"/>
              </w:rPr>
              <w:t>.</w:t>
            </w:r>
            <w:r>
              <w:rPr>
                <w:rFonts w:ascii="Arial" w:hAnsi="Arial" w:cs="Arial"/>
                <w:sz w:val="24"/>
              </w:rPr>
              <w:t xml:space="preserve"> </w:t>
            </w:r>
          </w:p>
          <w:p w14:paraId="75C2304B" w14:textId="23A77EAB" w:rsidR="00773AEE" w:rsidRDefault="00773AEE" w:rsidP="00773AEE">
            <w:pPr>
              <w:spacing w:after="19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6 p</w:t>
            </w:r>
            <w:r w:rsidRPr="00B21113">
              <w:rPr>
                <w:rFonts w:ascii="Arial" w:hAnsi="Arial" w:cs="Arial"/>
                <w:b/>
                <w:bCs/>
                <w:sz w:val="24"/>
              </w:rPr>
              <w:t>kt</w:t>
            </w:r>
            <w:r>
              <w:rPr>
                <w:rFonts w:ascii="Arial" w:hAnsi="Arial" w:cs="Arial"/>
                <w:sz w:val="24"/>
              </w:rPr>
              <w:t>.</w:t>
            </w:r>
            <w:r w:rsidRPr="00B21113">
              <w:rPr>
                <w:rFonts w:ascii="Arial" w:hAnsi="Arial" w:cs="Arial"/>
                <w:sz w:val="24"/>
              </w:rPr>
              <w:t xml:space="preserve"> – </w:t>
            </w:r>
            <w:r>
              <w:rPr>
                <w:rFonts w:ascii="Arial" w:hAnsi="Arial" w:cs="Arial"/>
                <w:sz w:val="24"/>
              </w:rPr>
              <w:t>zaplanowane zadania</w:t>
            </w:r>
            <w:r w:rsidRPr="00B21113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skierowane są do mieszkańców całego obszaru LSR</w:t>
            </w:r>
            <w:r>
              <w:rPr>
                <w:rFonts w:ascii="Arial" w:hAnsi="Arial" w:cs="Arial"/>
                <w:sz w:val="24"/>
              </w:rPr>
              <w:t>.</w:t>
            </w:r>
          </w:p>
          <w:p w14:paraId="538A75FE" w14:textId="77777777" w:rsidR="00773AEE" w:rsidRDefault="00773AEE" w:rsidP="00773AEE">
            <w:pPr>
              <w:spacing w:after="19"/>
              <w:rPr>
                <w:rFonts w:ascii="Arial" w:hAnsi="Arial" w:cs="Arial"/>
                <w:sz w:val="24"/>
              </w:rPr>
            </w:pPr>
          </w:p>
          <w:p w14:paraId="35C398EB" w14:textId="77777777" w:rsidR="00773AEE" w:rsidRPr="00CE7E71" w:rsidRDefault="00773AEE" w:rsidP="00773AEE">
            <w:pPr>
              <w:spacing w:after="19"/>
              <w:rPr>
                <w:rFonts w:ascii="Arial" w:hAnsi="Arial" w:cs="Arial"/>
                <w:sz w:val="24"/>
                <w:u w:val="single"/>
              </w:rPr>
            </w:pPr>
            <w:r w:rsidRPr="00FD3B95">
              <w:rPr>
                <w:rFonts w:ascii="Arial" w:hAnsi="Arial" w:cs="Arial"/>
                <w:sz w:val="24"/>
                <w:u w:val="single"/>
              </w:rPr>
              <w:t>Punkty nie sumują się.</w:t>
            </w:r>
          </w:p>
          <w:p w14:paraId="424D6AD0" w14:textId="77777777" w:rsidR="00DB26B3" w:rsidRPr="006E2B10" w:rsidRDefault="00DB26B3" w:rsidP="00CE7E71">
            <w:pPr>
              <w:spacing w:after="19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1698" w:type="dxa"/>
          </w:tcPr>
          <w:p w14:paraId="2F079869" w14:textId="77777777" w:rsidR="008F3713" w:rsidRPr="00D978AB" w:rsidRDefault="00C377D4" w:rsidP="00C32003">
            <w:pPr>
              <w:spacing w:after="107"/>
              <w:jc w:val="center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lastRenderedPageBreak/>
              <w:t>6</w:t>
            </w:r>
          </w:p>
        </w:tc>
      </w:tr>
      <w:tr w:rsidR="005A2D61" w:rsidRPr="00D978AB" w14:paraId="3176DD19" w14:textId="77777777" w:rsidTr="008F3713">
        <w:tc>
          <w:tcPr>
            <w:tcW w:w="672" w:type="dxa"/>
          </w:tcPr>
          <w:p w14:paraId="22FDCCED" w14:textId="77777777" w:rsidR="005A2D61" w:rsidRPr="00D978AB" w:rsidRDefault="00076B2A" w:rsidP="00BF4D79">
            <w:pPr>
              <w:spacing w:after="107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4</w:t>
            </w:r>
            <w:r w:rsidR="005A2D61">
              <w:rPr>
                <w:rFonts w:ascii="Arial" w:eastAsia="Arial" w:hAnsi="Arial" w:cs="Arial"/>
                <w:b/>
                <w:sz w:val="24"/>
              </w:rPr>
              <w:t xml:space="preserve">. </w:t>
            </w:r>
          </w:p>
        </w:tc>
        <w:tc>
          <w:tcPr>
            <w:tcW w:w="3089" w:type="dxa"/>
          </w:tcPr>
          <w:p w14:paraId="7DAB76A3" w14:textId="79FABE9A" w:rsidR="005A2D61" w:rsidRDefault="005A2D61" w:rsidP="008F3713">
            <w:pPr>
              <w:spacing w:after="19"/>
              <w:ind w:left="108"/>
              <w:rPr>
                <w:rFonts w:ascii="Arial" w:hAnsi="Arial" w:cs="Arial"/>
                <w:b/>
                <w:bCs/>
                <w:sz w:val="24"/>
              </w:rPr>
            </w:pPr>
            <w:r w:rsidRPr="005A2D61">
              <w:rPr>
                <w:rFonts w:ascii="Arial" w:hAnsi="Arial" w:cs="Arial"/>
                <w:b/>
                <w:bCs/>
                <w:sz w:val="24"/>
              </w:rPr>
              <w:t>Grupy docelowe</w:t>
            </w:r>
            <w:r w:rsidR="007F0088">
              <w:rPr>
                <w:rFonts w:ascii="Arial" w:hAnsi="Arial" w:cs="Arial"/>
                <w:b/>
                <w:bCs/>
                <w:sz w:val="24"/>
              </w:rPr>
              <w:t xml:space="preserve"> </w:t>
            </w:r>
            <w:r w:rsidR="007F0088" w:rsidRPr="00BE511D">
              <w:rPr>
                <w:rFonts w:ascii="Arial" w:hAnsi="Arial" w:cs="Arial"/>
                <w:b/>
                <w:sz w:val="36"/>
                <w:szCs w:val="36"/>
              </w:rPr>
              <w:t>*</w:t>
            </w:r>
          </w:p>
          <w:p w14:paraId="26542826" w14:textId="77777777" w:rsidR="006459B0" w:rsidRDefault="006459B0" w:rsidP="008F3713">
            <w:pPr>
              <w:spacing w:after="19"/>
              <w:ind w:left="108"/>
              <w:rPr>
                <w:rFonts w:ascii="Arial" w:hAnsi="Arial" w:cs="Arial"/>
                <w:b/>
                <w:bCs/>
                <w:sz w:val="24"/>
              </w:rPr>
            </w:pPr>
          </w:p>
          <w:p w14:paraId="3162A586" w14:textId="6F565EBC" w:rsidR="006459B0" w:rsidRPr="006459B0" w:rsidRDefault="006459B0" w:rsidP="006459B0">
            <w:pPr>
              <w:spacing w:after="19"/>
              <w:ind w:left="108"/>
              <w:rPr>
                <w:rFonts w:ascii="Arial" w:hAnsi="Arial" w:cs="Arial"/>
                <w:sz w:val="24"/>
              </w:rPr>
            </w:pPr>
            <w:r w:rsidRPr="006459B0">
              <w:rPr>
                <w:rFonts w:ascii="Arial" w:hAnsi="Arial" w:cs="Arial"/>
                <w:sz w:val="24"/>
              </w:rPr>
              <w:t xml:space="preserve">Kryterium ma charakter rozstrzygający tj. w przypadku uzyskania przez kilka operacji równej łącznej liczby punktów w ramach oceny merytorycznej, w pierwszej kolejności do </w:t>
            </w:r>
          </w:p>
          <w:p w14:paraId="3074D4BB" w14:textId="77777777" w:rsidR="006459B0" w:rsidRPr="006459B0" w:rsidRDefault="006459B0" w:rsidP="006459B0">
            <w:pPr>
              <w:spacing w:after="19"/>
              <w:ind w:left="108"/>
              <w:rPr>
                <w:rFonts w:ascii="Arial" w:hAnsi="Arial" w:cs="Arial"/>
                <w:sz w:val="24"/>
              </w:rPr>
            </w:pPr>
            <w:r w:rsidRPr="006459B0">
              <w:rPr>
                <w:rFonts w:ascii="Arial" w:hAnsi="Arial" w:cs="Arial"/>
                <w:sz w:val="24"/>
              </w:rPr>
              <w:t xml:space="preserve">przyznania pomocy będą wybierane operacje, które otrzymały większą liczbę punktów w tym kryterium. </w:t>
            </w:r>
          </w:p>
          <w:p w14:paraId="640510CE" w14:textId="77777777" w:rsidR="006459B0" w:rsidRPr="005A2D61" w:rsidRDefault="006459B0" w:rsidP="008F3713">
            <w:pPr>
              <w:spacing w:after="19"/>
              <w:ind w:left="108"/>
              <w:rPr>
                <w:rFonts w:ascii="Arial" w:hAnsi="Arial" w:cs="Arial"/>
                <w:b/>
                <w:bCs/>
                <w:sz w:val="24"/>
              </w:rPr>
            </w:pPr>
          </w:p>
          <w:p w14:paraId="35F3438D" w14:textId="77777777" w:rsidR="005A2D61" w:rsidRPr="00970C0E" w:rsidRDefault="005A2D61" w:rsidP="00F87A3C">
            <w:pPr>
              <w:spacing w:after="19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8535" w:type="dxa"/>
          </w:tcPr>
          <w:p w14:paraId="50734745" w14:textId="6F4ADECD" w:rsidR="005A2D61" w:rsidRDefault="005A2D61" w:rsidP="005A2D61">
            <w:pPr>
              <w:spacing w:after="16"/>
              <w:ind w:left="-2"/>
              <w:rPr>
                <w:b/>
                <w:bCs/>
              </w:rPr>
            </w:pPr>
            <w:r w:rsidRPr="005A2D61">
              <w:rPr>
                <w:rFonts w:ascii="Arial" w:hAnsi="Arial" w:cs="Arial"/>
                <w:sz w:val="24"/>
              </w:rPr>
              <w:t>Premiowane będą operacje skierowane do jak największej liczby grup osób w niekorzystnej sytuacji spośród</w:t>
            </w:r>
            <w:r>
              <w:rPr>
                <w:rFonts w:ascii="Arial" w:hAnsi="Arial" w:cs="Arial"/>
                <w:sz w:val="24"/>
              </w:rPr>
              <w:t>:</w:t>
            </w:r>
            <w:r w:rsidRPr="005A2D61">
              <w:rPr>
                <w:rFonts w:ascii="Arial" w:hAnsi="Arial" w:cs="Arial"/>
                <w:sz w:val="24"/>
              </w:rPr>
              <w:t xml:space="preserve"> </w:t>
            </w:r>
            <w:r w:rsidRPr="00CD0266">
              <w:rPr>
                <w:rFonts w:ascii="Arial" w:hAnsi="Arial" w:cs="Arial"/>
                <w:sz w:val="24"/>
              </w:rPr>
              <w:t>seniorów, ludzi młodyc</w:t>
            </w:r>
            <w:r w:rsidR="00F87A3C" w:rsidRPr="00CD0266">
              <w:rPr>
                <w:rFonts w:ascii="Arial" w:hAnsi="Arial" w:cs="Arial"/>
                <w:sz w:val="24"/>
              </w:rPr>
              <w:t>h,</w:t>
            </w:r>
            <w:r w:rsidRPr="00CD0266">
              <w:rPr>
                <w:rFonts w:ascii="Arial" w:hAnsi="Arial" w:cs="Arial"/>
                <w:sz w:val="24"/>
              </w:rPr>
              <w:t xml:space="preserve"> osób z niepełnosprawnościami oraz ich opiekunów, kobiet,</w:t>
            </w:r>
            <w:r w:rsidRPr="005A2D61">
              <w:rPr>
                <w:rFonts w:ascii="Arial" w:hAnsi="Arial" w:cs="Arial"/>
                <w:sz w:val="24"/>
              </w:rPr>
              <w:t xml:space="preserve"> </w:t>
            </w:r>
            <w:r w:rsidR="00CD0266">
              <w:rPr>
                <w:rFonts w:ascii="Arial" w:hAnsi="Arial" w:cs="Arial"/>
                <w:sz w:val="24"/>
              </w:rPr>
              <w:t>jako wskazanych w LSR</w:t>
            </w:r>
            <w:r w:rsidRPr="005A2D61">
              <w:rPr>
                <w:b/>
                <w:bCs/>
              </w:rPr>
              <w:t xml:space="preserve"> </w:t>
            </w:r>
          </w:p>
          <w:p w14:paraId="7182141B" w14:textId="77777777" w:rsidR="00CB22C0" w:rsidRPr="005A2D61" w:rsidRDefault="00CB22C0" w:rsidP="005A2D61">
            <w:pPr>
              <w:spacing w:after="16"/>
              <w:ind w:left="-2"/>
              <w:rPr>
                <w:rFonts w:ascii="Arial" w:hAnsi="Arial" w:cs="Arial"/>
                <w:sz w:val="24"/>
              </w:rPr>
            </w:pPr>
          </w:p>
          <w:p w14:paraId="44F707C6" w14:textId="77777777" w:rsidR="005C1DB4" w:rsidRPr="005C1DB4" w:rsidRDefault="005C1DB4" w:rsidP="005A2D61">
            <w:pPr>
              <w:spacing w:after="19"/>
              <w:rPr>
                <w:rFonts w:ascii="Arial" w:hAnsi="Arial" w:cs="Arial"/>
                <w:sz w:val="24"/>
                <w:u w:val="single"/>
              </w:rPr>
            </w:pPr>
            <w:r w:rsidRPr="005C1DB4">
              <w:rPr>
                <w:rFonts w:ascii="Arial" w:hAnsi="Arial" w:cs="Arial"/>
                <w:sz w:val="24"/>
              </w:rPr>
              <w:t xml:space="preserve">Użyte w opisie kryterium pojęcia należy rozumieć zgodnie z definicjami określonymi w obowiązujących na dzień ogłoszenia naboru </w:t>
            </w:r>
            <w:r w:rsidRPr="005C1DB4">
              <w:rPr>
                <w:rFonts w:ascii="Arial" w:hAnsi="Arial" w:cs="Arial"/>
                <w:i/>
                <w:iCs/>
                <w:sz w:val="24"/>
              </w:rPr>
              <w:t>Wytycznych szczegółowych</w:t>
            </w:r>
            <w:r w:rsidRPr="005C1DB4">
              <w:rPr>
                <w:rFonts w:ascii="Arial" w:hAnsi="Arial" w:cs="Arial"/>
                <w:sz w:val="24"/>
              </w:rPr>
              <w:t xml:space="preserve"> tj.</w:t>
            </w:r>
            <w:r w:rsidRPr="005C1DB4">
              <w:rPr>
                <w:rFonts w:ascii="Arial" w:hAnsi="Arial" w:cs="Arial"/>
                <w:sz w:val="24"/>
                <w:u w:val="single"/>
              </w:rPr>
              <w:t xml:space="preserve"> </w:t>
            </w:r>
          </w:p>
          <w:p w14:paraId="53F219D6" w14:textId="77777777" w:rsidR="00F87A3C" w:rsidRDefault="00F87A3C" w:rsidP="005A2D61">
            <w:pPr>
              <w:spacing w:after="19"/>
              <w:rPr>
                <w:rFonts w:ascii="Arial" w:hAnsi="Arial" w:cs="Arial"/>
                <w:sz w:val="24"/>
                <w:u w:val="single"/>
              </w:rPr>
            </w:pPr>
          </w:p>
          <w:p w14:paraId="09D5F798" w14:textId="3F2D6763" w:rsidR="00CB22C0" w:rsidRPr="00776EE1" w:rsidRDefault="00CB22C0" w:rsidP="00776EE1">
            <w:pPr>
              <w:pStyle w:val="Akapitzlist"/>
              <w:numPr>
                <w:ilvl w:val="0"/>
                <w:numId w:val="19"/>
              </w:numPr>
              <w:spacing w:after="19"/>
              <w:rPr>
                <w:rFonts w:ascii="Arial" w:hAnsi="Arial" w:cs="Arial"/>
                <w:sz w:val="24"/>
              </w:rPr>
            </w:pPr>
            <w:r w:rsidRPr="00776EE1">
              <w:rPr>
                <w:rFonts w:ascii="Arial" w:hAnsi="Arial" w:cs="Arial"/>
                <w:sz w:val="24"/>
              </w:rPr>
              <w:t xml:space="preserve">Senior – </w:t>
            </w:r>
            <w:r w:rsidR="00F87A3C" w:rsidRPr="00776EE1">
              <w:rPr>
                <w:rFonts w:ascii="Arial" w:hAnsi="Arial" w:cs="Arial"/>
                <w:sz w:val="24"/>
              </w:rPr>
              <w:t>osoba, które w dniu złożenia WOPP ukończyły 60. rok życia</w:t>
            </w:r>
            <w:r w:rsidR="007F0088">
              <w:rPr>
                <w:rFonts w:ascii="Arial" w:hAnsi="Arial" w:cs="Arial"/>
                <w:sz w:val="24"/>
              </w:rPr>
              <w:t>;</w:t>
            </w:r>
          </w:p>
          <w:p w14:paraId="70883551" w14:textId="4BE406DF" w:rsidR="00CB22C0" w:rsidRPr="00776EE1" w:rsidRDefault="00CB22C0" w:rsidP="00776EE1">
            <w:pPr>
              <w:pStyle w:val="Akapitzlist"/>
              <w:numPr>
                <w:ilvl w:val="0"/>
                <w:numId w:val="19"/>
              </w:numPr>
              <w:spacing w:after="19"/>
              <w:rPr>
                <w:rFonts w:ascii="Arial" w:hAnsi="Arial" w:cs="Arial"/>
                <w:sz w:val="24"/>
              </w:rPr>
            </w:pPr>
            <w:r w:rsidRPr="00776EE1">
              <w:rPr>
                <w:rFonts w:ascii="Arial" w:hAnsi="Arial" w:cs="Arial"/>
                <w:sz w:val="24"/>
              </w:rPr>
              <w:t xml:space="preserve">Osoba młoda – </w:t>
            </w:r>
            <w:r w:rsidR="00F87A3C" w:rsidRPr="00776EE1">
              <w:rPr>
                <w:rFonts w:ascii="Arial" w:hAnsi="Arial" w:cs="Arial"/>
                <w:sz w:val="24"/>
              </w:rPr>
              <w:t>osoba, które w dniu złożenia WOPP nie ukończyły 25.</w:t>
            </w:r>
            <w:r w:rsidR="00776EE1">
              <w:rPr>
                <w:rFonts w:ascii="Arial" w:hAnsi="Arial" w:cs="Arial"/>
                <w:sz w:val="24"/>
              </w:rPr>
              <w:t xml:space="preserve"> </w:t>
            </w:r>
            <w:r w:rsidR="00F87A3C" w:rsidRPr="00776EE1">
              <w:rPr>
                <w:rFonts w:ascii="Arial" w:hAnsi="Arial" w:cs="Arial"/>
                <w:sz w:val="24"/>
              </w:rPr>
              <w:t>roku życia</w:t>
            </w:r>
            <w:r w:rsidR="007F0088">
              <w:rPr>
                <w:rFonts w:ascii="Arial" w:hAnsi="Arial" w:cs="Arial"/>
                <w:sz w:val="24"/>
              </w:rPr>
              <w:t>;</w:t>
            </w:r>
          </w:p>
          <w:p w14:paraId="34725FFC" w14:textId="05E884EA" w:rsidR="00F87A3C" w:rsidRDefault="00F87A3C" w:rsidP="00776EE1">
            <w:pPr>
              <w:pStyle w:val="Akapitzlist"/>
              <w:numPr>
                <w:ilvl w:val="0"/>
                <w:numId w:val="19"/>
              </w:numPr>
              <w:spacing w:after="19"/>
              <w:rPr>
                <w:rFonts w:ascii="Arial" w:hAnsi="Arial" w:cs="Arial"/>
                <w:sz w:val="24"/>
              </w:rPr>
            </w:pPr>
            <w:r w:rsidRPr="00776EE1">
              <w:rPr>
                <w:rFonts w:ascii="Arial" w:hAnsi="Arial" w:cs="Arial"/>
                <w:sz w:val="24"/>
              </w:rPr>
              <w:t>os</w:t>
            </w:r>
            <w:r w:rsidR="00CD0266">
              <w:rPr>
                <w:rFonts w:ascii="Arial" w:hAnsi="Arial" w:cs="Arial"/>
                <w:sz w:val="24"/>
              </w:rPr>
              <w:t>oba</w:t>
            </w:r>
            <w:r w:rsidRPr="00776EE1">
              <w:rPr>
                <w:rFonts w:ascii="Arial" w:hAnsi="Arial" w:cs="Arial"/>
                <w:sz w:val="24"/>
              </w:rPr>
              <w:t xml:space="preserve"> z niepełnosprawnościami – osoba legitymująca się orzeczeniem o niepełnosprawności</w:t>
            </w:r>
            <w:r w:rsidR="007F0088">
              <w:rPr>
                <w:rFonts w:ascii="Arial" w:hAnsi="Arial" w:cs="Arial"/>
                <w:sz w:val="24"/>
              </w:rPr>
              <w:t>;</w:t>
            </w:r>
          </w:p>
          <w:p w14:paraId="48BAC940" w14:textId="443FA7B3" w:rsidR="00773AEE" w:rsidRDefault="00773AEE" w:rsidP="00773AEE">
            <w:pPr>
              <w:pStyle w:val="Akapitzlist"/>
              <w:numPr>
                <w:ilvl w:val="0"/>
                <w:numId w:val="19"/>
              </w:numPr>
              <w:spacing w:after="19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opiekun – osoba opiekująca się osobą </w:t>
            </w:r>
            <w:r w:rsidRPr="00776EE1">
              <w:rPr>
                <w:rFonts w:ascii="Arial" w:hAnsi="Arial" w:cs="Arial"/>
                <w:sz w:val="24"/>
              </w:rPr>
              <w:t>legitymując</w:t>
            </w:r>
            <w:r>
              <w:rPr>
                <w:rFonts w:ascii="Arial" w:hAnsi="Arial" w:cs="Arial"/>
                <w:sz w:val="24"/>
              </w:rPr>
              <w:t>ą</w:t>
            </w:r>
            <w:r w:rsidRPr="00776EE1">
              <w:rPr>
                <w:rFonts w:ascii="Arial" w:hAnsi="Arial" w:cs="Arial"/>
                <w:sz w:val="24"/>
              </w:rPr>
              <w:t xml:space="preserve"> się orzeczeniem o niepełnosprawności</w:t>
            </w:r>
            <w:r w:rsidR="007F0088">
              <w:rPr>
                <w:rFonts w:ascii="Arial" w:hAnsi="Arial" w:cs="Arial"/>
                <w:sz w:val="24"/>
              </w:rPr>
              <w:t>.</w:t>
            </w:r>
          </w:p>
          <w:p w14:paraId="66145539" w14:textId="77777777" w:rsidR="007F0088" w:rsidRDefault="007F0088" w:rsidP="007F0088">
            <w:pPr>
              <w:pStyle w:val="Akapitzlist"/>
              <w:spacing w:after="19"/>
              <w:rPr>
                <w:rFonts w:ascii="Arial" w:hAnsi="Arial" w:cs="Arial"/>
                <w:sz w:val="24"/>
              </w:rPr>
            </w:pPr>
          </w:p>
          <w:p w14:paraId="621194D7" w14:textId="1B53D8BC" w:rsidR="0043662C" w:rsidRPr="002A3E25" w:rsidRDefault="0043662C" w:rsidP="0043662C">
            <w:pPr>
              <w:spacing w:after="107"/>
              <w:rPr>
                <w:rFonts w:ascii="Arial" w:hAnsi="Arial" w:cs="Arial"/>
                <w:iCs/>
                <w:sz w:val="24"/>
              </w:rPr>
            </w:pPr>
            <w:r w:rsidRPr="002A3E25">
              <w:rPr>
                <w:rFonts w:ascii="Arial" w:hAnsi="Arial" w:cs="Arial"/>
                <w:i/>
                <w:sz w:val="24"/>
              </w:rPr>
              <w:t xml:space="preserve">Źródło weryfikacji danych: </w:t>
            </w:r>
            <w:r w:rsidRPr="002A3E25">
              <w:rPr>
                <w:rFonts w:ascii="Arial" w:hAnsi="Arial" w:cs="Arial"/>
                <w:iCs/>
                <w:sz w:val="24"/>
              </w:rPr>
              <w:t>punkty przyznawane są w oparciu o zapisy z wniosku (Sekcj</w:t>
            </w:r>
            <w:r>
              <w:rPr>
                <w:rFonts w:ascii="Arial" w:hAnsi="Arial" w:cs="Arial"/>
                <w:iCs/>
                <w:sz w:val="24"/>
              </w:rPr>
              <w:t>a: Opis operacji</w:t>
            </w:r>
            <w:r w:rsidRPr="002A3E25">
              <w:rPr>
                <w:rFonts w:ascii="Arial" w:hAnsi="Arial" w:cs="Arial"/>
                <w:iCs/>
                <w:sz w:val="24"/>
              </w:rPr>
              <w:t xml:space="preserve">) oraz zapisy w załączniku „Opis operacji” w sekcji - </w:t>
            </w:r>
            <w:r w:rsidRPr="002A3E25">
              <w:rPr>
                <w:rFonts w:ascii="Arial" w:hAnsi="Arial" w:cs="Arial"/>
                <w:bCs/>
                <w:i/>
                <w:iCs/>
                <w:sz w:val="24"/>
              </w:rPr>
              <w:t>Opis planowanej operacji w zakresie zadań inwestycyjnych</w:t>
            </w:r>
            <w:r w:rsidRPr="002A3E25">
              <w:rPr>
                <w:rFonts w:ascii="Arial" w:hAnsi="Arial" w:cs="Arial"/>
                <w:bCs/>
                <w:iCs/>
                <w:sz w:val="24"/>
              </w:rPr>
              <w:t>.</w:t>
            </w:r>
            <w:r w:rsidRPr="002A3E25">
              <w:rPr>
                <w:rFonts w:ascii="Arial" w:hAnsi="Arial" w:cs="Arial"/>
                <w:iCs/>
                <w:sz w:val="24"/>
              </w:rPr>
              <w:t xml:space="preserve"> </w:t>
            </w:r>
            <w:r w:rsidRPr="002A3E25">
              <w:rPr>
                <w:rFonts w:ascii="Arial" w:hAnsi="Arial" w:cs="Arial"/>
                <w:iCs/>
                <w:sz w:val="24"/>
              </w:rPr>
              <w:lastRenderedPageBreak/>
              <w:t>Wskazane w ty</w:t>
            </w:r>
            <w:r>
              <w:rPr>
                <w:rFonts w:ascii="Arial" w:hAnsi="Arial" w:cs="Arial"/>
                <w:iCs/>
                <w:sz w:val="24"/>
              </w:rPr>
              <w:t>ch</w:t>
            </w:r>
            <w:r w:rsidRPr="002A3E25">
              <w:rPr>
                <w:rFonts w:ascii="Arial" w:hAnsi="Arial" w:cs="Arial"/>
                <w:iCs/>
                <w:sz w:val="24"/>
              </w:rPr>
              <w:t xml:space="preserve"> miejscach </w:t>
            </w:r>
            <w:r>
              <w:rPr>
                <w:rFonts w:ascii="Arial" w:hAnsi="Arial" w:cs="Arial"/>
                <w:iCs/>
                <w:sz w:val="24"/>
              </w:rPr>
              <w:t xml:space="preserve">informacje co do </w:t>
            </w:r>
            <w:r>
              <w:rPr>
                <w:rFonts w:ascii="Arial" w:hAnsi="Arial" w:cs="Arial"/>
                <w:iCs/>
                <w:sz w:val="24"/>
              </w:rPr>
              <w:t>grup docelowych</w:t>
            </w:r>
            <w:r>
              <w:rPr>
                <w:rFonts w:ascii="Arial" w:hAnsi="Arial" w:cs="Arial"/>
                <w:iCs/>
                <w:sz w:val="24"/>
              </w:rPr>
              <w:t xml:space="preserve"> </w:t>
            </w:r>
            <w:r w:rsidRPr="002A3E25">
              <w:rPr>
                <w:rFonts w:ascii="Arial" w:hAnsi="Arial" w:cs="Arial"/>
                <w:iCs/>
                <w:sz w:val="24"/>
              </w:rPr>
              <w:t>winny być tożsame.</w:t>
            </w:r>
          </w:p>
          <w:p w14:paraId="7C04A6EE" w14:textId="77777777" w:rsidR="00CE7E71" w:rsidRPr="0043662C" w:rsidRDefault="00CE7E71" w:rsidP="0043662C">
            <w:pPr>
              <w:spacing w:after="19"/>
              <w:rPr>
                <w:rFonts w:ascii="Arial" w:hAnsi="Arial" w:cs="Arial"/>
                <w:sz w:val="24"/>
              </w:rPr>
            </w:pPr>
          </w:p>
          <w:p w14:paraId="4962DC0C" w14:textId="77777777" w:rsidR="0043662C" w:rsidRDefault="0043662C" w:rsidP="0043662C">
            <w:pPr>
              <w:spacing w:after="16"/>
              <w:ind w:left="-2"/>
              <w:rPr>
                <w:rFonts w:ascii="Arial" w:hAnsi="Arial" w:cs="Arial"/>
                <w:b/>
                <w:bCs/>
                <w:sz w:val="24"/>
              </w:rPr>
            </w:pPr>
            <w:r w:rsidRPr="00567C68">
              <w:rPr>
                <w:rFonts w:ascii="Arial" w:hAnsi="Arial" w:cs="Arial"/>
                <w:b/>
                <w:bCs/>
                <w:sz w:val="24"/>
              </w:rPr>
              <w:t>Punkty w ramach kryterium przyznaje się w następujący sposób:</w:t>
            </w:r>
          </w:p>
          <w:p w14:paraId="70A0A6A7" w14:textId="77777777" w:rsidR="0043662C" w:rsidRPr="00B21113" w:rsidRDefault="0043662C" w:rsidP="0043662C">
            <w:pPr>
              <w:spacing w:after="19"/>
              <w:rPr>
                <w:rFonts w:ascii="Arial" w:hAnsi="Arial" w:cs="Arial"/>
                <w:sz w:val="24"/>
              </w:rPr>
            </w:pPr>
          </w:p>
          <w:p w14:paraId="5E263CE4" w14:textId="77777777" w:rsidR="0043662C" w:rsidRDefault="0043662C" w:rsidP="0043662C">
            <w:pPr>
              <w:pStyle w:val="Akapitzlist"/>
              <w:numPr>
                <w:ilvl w:val="0"/>
                <w:numId w:val="15"/>
              </w:numPr>
              <w:spacing w:after="19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p</w:t>
            </w:r>
            <w:r w:rsidRPr="005A2D61">
              <w:rPr>
                <w:rFonts w:ascii="Arial" w:hAnsi="Arial" w:cs="Arial"/>
                <w:b/>
                <w:bCs/>
                <w:sz w:val="24"/>
              </w:rPr>
              <w:t>kt</w:t>
            </w:r>
            <w:r>
              <w:rPr>
                <w:rFonts w:ascii="Arial" w:hAnsi="Arial" w:cs="Arial"/>
                <w:b/>
                <w:bCs/>
                <w:sz w:val="24"/>
              </w:rPr>
              <w:t xml:space="preserve"> - </w:t>
            </w:r>
            <w:r w:rsidRPr="005A2D61">
              <w:rPr>
                <w:rFonts w:ascii="Arial" w:hAnsi="Arial" w:cs="Arial"/>
                <w:sz w:val="24"/>
              </w:rPr>
              <w:t xml:space="preserve">operacja skierowana jest tylko do jednej grupy </w:t>
            </w:r>
          </w:p>
          <w:p w14:paraId="7BFAEA24" w14:textId="77777777" w:rsidR="0043662C" w:rsidRDefault="0043662C" w:rsidP="0043662C">
            <w:pPr>
              <w:pStyle w:val="Akapitzlist"/>
              <w:numPr>
                <w:ilvl w:val="0"/>
                <w:numId w:val="16"/>
              </w:numPr>
              <w:spacing w:after="19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 xml:space="preserve">pkt </w:t>
            </w:r>
            <w:r w:rsidRPr="005A2D61">
              <w:rPr>
                <w:rFonts w:ascii="Arial" w:hAnsi="Arial" w:cs="Arial"/>
                <w:sz w:val="24"/>
              </w:rPr>
              <w:t>-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5A2D61">
              <w:rPr>
                <w:rFonts w:ascii="Arial" w:hAnsi="Arial" w:cs="Arial"/>
                <w:sz w:val="24"/>
              </w:rPr>
              <w:t xml:space="preserve">operacja skierowana jest do </w:t>
            </w:r>
            <w:r>
              <w:rPr>
                <w:rFonts w:ascii="Arial" w:hAnsi="Arial" w:cs="Arial"/>
                <w:sz w:val="24"/>
              </w:rPr>
              <w:t>dwóch</w:t>
            </w:r>
            <w:r w:rsidRPr="005A2D61">
              <w:rPr>
                <w:rFonts w:ascii="Arial" w:hAnsi="Arial" w:cs="Arial"/>
                <w:sz w:val="24"/>
              </w:rPr>
              <w:t xml:space="preserve"> grup</w:t>
            </w:r>
          </w:p>
          <w:p w14:paraId="63F555D2" w14:textId="77777777" w:rsidR="0043662C" w:rsidRDefault="0043662C" w:rsidP="0043662C">
            <w:pPr>
              <w:pStyle w:val="Akapitzlist"/>
              <w:numPr>
                <w:ilvl w:val="0"/>
                <w:numId w:val="17"/>
              </w:numPr>
              <w:spacing w:after="19"/>
              <w:rPr>
                <w:rFonts w:ascii="Arial" w:hAnsi="Arial" w:cs="Arial"/>
                <w:sz w:val="24"/>
              </w:rPr>
            </w:pPr>
            <w:r w:rsidRPr="00CB22C0">
              <w:rPr>
                <w:rFonts w:ascii="Arial" w:hAnsi="Arial" w:cs="Arial"/>
                <w:b/>
                <w:bCs/>
                <w:sz w:val="24"/>
              </w:rPr>
              <w:t>pk</w:t>
            </w:r>
            <w:r>
              <w:rPr>
                <w:rFonts w:ascii="Arial" w:hAnsi="Arial" w:cs="Arial"/>
                <w:sz w:val="24"/>
              </w:rPr>
              <w:t xml:space="preserve">t - </w:t>
            </w:r>
            <w:r w:rsidRPr="005A2D61">
              <w:rPr>
                <w:rFonts w:ascii="Arial" w:hAnsi="Arial" w:cs="Arial"/>
                <w:sz w:val="24"/>
              </w:rPr>
              <w:t xml:space="preserve">operacja skierowana jest do </w:t>
            </w:r>
            <w:r>
              <w:rPr>
                <w:rFonts w:ascii="Arial" w:hAnsi="Arial" w:cs="Arial"/>
                <w:sz w:val="24"/>
              </w:rPr>
              <w:t>trzech</w:t>
            </w:r>
            <w:r w:rsidRPr="005A2D61">
              <w:rPr>
                <w:rFonts w:ascii="Arial" w:hAnsi="Arial" w:cs="Arial"/>
                <w:sz w:val="24"/>
              </w:rPr>
              <w:t xml:space="preserve"> grup</w:t>
            </w:r>
          </w:p>
          <w:p w14:paraId="55EA451C" w14:textId="77777777" w:rsidR="0043662C" w:rsidRPr="005A2D61" w:rsidRDefault="0043662C" w:rsidP="0043662C">
            <w:pPr>
              <w:pStyle w:val="Akapitzlist"/>
              <w:numPr>
                <w:ilvl w:val="0"/>
                <w:numId w:val="18"/>
              </w:numPr>
              <w:spacing w:after="19"/>
              <w:rPr>
                <w:rFonts w:ascii="Arial" w:hAnsi="Arial" w:cs="Arial"/>
                <w:sz w:val="24"/>
              </w:rPr>
            </w:pPr>
            <w:r w:rsidRPr="00CD0266">
              <w:rPr>
                <w:rFonts w:ascii="Arial" w:hAnsi="Arial" w:cs="Arial"/>
                <w:b/>
                <w:bCs/>
                <w:sz w:val="24"/>
              </w:rPr>
              <w:t>pkt</w:t>
            </w:r>
            <w:r>
              <w:rPr>
                <w:rFonts w:ascii="Arial" w:hAnsi="Arial" w:cs="Arial"/>
                <w:sz w:val="24"/>
              </w:rPr>
              <w:t xml:space="preserve"> - </w:t>
            </w:r>
            <w:r w:rsidRPr="005A2D61">
              <w:rPr>
                <w:rFonts w:ascii="Arial" w:hAnsi="Arial" w:cs="Arial"/>
                <w:sz w:val="24"/>
              </w:rPr>
              <w:t>operacja skierowana jest do</w:t>
            </w:r>
            <w:r>
              <w:rPr>
                <w:rFonts w:ascii="Arial" w:hAnsi="Arial" w:cs="Arial"/>
                <w:sz w:val="24"/>
              </w:rPr>
              <w:t xml:space="preserve"> więcej niż</w:t>
            </w:r>
            <w:r w:rsidRPr="005A2D61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trzech</w:t>
            </w:r>
            <w:r w:rsidRPr="005A2D61">
              <w:rPr>
                <w:rFonts w:ascii="Arial" w:hAnsi="Arial" w:cs="Arial"/>
                <w:sz w:val="24"/>
              </w:rPr>
              <w:t xml:space="preserve"> grup</w:t>
            </w:r>
          </w:p>
          <w:p w14:paraId="176A2BA0" w14:textId="77777777" w:rsidR="0043662C" w:rsidRPr="006E2B10" w:rsidRDefault="0043662C" w:rsidP="0043662C">
            <w:pPr>
              <w:spacing w:after="19"/>
              <w:rPr>
                <w:rFonts w:ascii="Arial" w:hAnsi="Arial" w:cs="Arial"/>
                <w:sz w:val="24"/>
              </w:rPr>
            </w:pPr>
          </w:p>
          <w:p w14:paraId="5F18548B" w14:textId="77777777" w:rsidR="0043662C" w:rsidRDefault="0043662C" w:rsidP="0043662C">
            <w:pPr>
              <w:spacing w:after="19"/>
              <w:rPr>
                <w:rFonts w:ascii="Arial" w:hAnsi="Arial" w:cs="Arial"/>
                <w:sz w:val="24"/>
                <w:u w:val="single"/>
              </w:rPr>
            </w:pPr>
            <w:r w:rsidRPr="00FD3B95">
              <w:rPr>
                <w:rFonts w:ascii="Arial" w:hAnsi="Arial" w:cs="Arial"/>
                <w:sz w:val="24"/>
                <w:u w:val="single"/>
              </w:rPr>
              <w:t>Punkty nie sumują się.</w:t>
            </w:r>
          </w:p>
          <w:p w14:paraId="437033E9" w14:textId="77777777" w:rsidR="0043662C" w:rsidRDefault="0043662C" w:rsidP="0043662C">
            <w:pPr>
              <w:spacing w:after="19"/>
              <w:rPr>
                <w:rFonts w:ascii="Arial" w:hAnsi="Arial" w:cs="Arial"/>
                <w:sz w:val="24"/>
                <w:u w:val="single"/>
              </w:rPr>
            </w:pPr>
          </w:p>
          <w:p w14:paraId="5984F810" w14:textId="77777777" w:rsidR="00773AEE" w:rsidRPr="00CE7E71" w:rsidRDefault="00773AEE" w:rsidP="00CE7E71">
            <w:pPr>
              <w:spacing w:after="16"/>
              <w:ind w:left="-2"/>
              <w:rPr>
                <w:rFonts w:ascii="Arial" w:hAnsi="Arial" w:cs="Arial"/>
                <w:sz w:val="24"/>
                <w:u w:val="single"/>
              </w:rPr>
            </w:pPr>
          </w:p>
        </w:tc>
        <w:tc>
          <w:tcPr>
            <w:tcW w:w="1698" w:type="dxa"/>
          </w:tcPr>
          <w:p w14:paraId="5D2D648A" w14:textId="77777777" w:rsidR="005A2D61" w:rsidRDefault="00C377D4" w:rsidP="00D978AB">
            <w:pPr>
              <w:spacing w:after="107"/>
              <w:jc w:val="center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lastRenderedPageBreak/>
              <w:t>6</w:t>
            </w:r>
          </w:p>
        </w:tc>
      </w:tr>
      <w:tr w:rsidR="00D978AB" w:rsidRPr="00D978AB" w14:paraId="5E754CBC" w14:textId="77777777" w:rsidTr="009F13C8">
        <w:tc>
          <w:tcPr>
            <w:tcW w:w="13994" w:type="dxa"/>
            <w:gridSpan w:val="4"/>
          </w:tcPr>
          <w:p w14:paraId="380CCF31" w14:textId="7A3312A6" w:rsidR="00D978AB" w:rsidRPr="00D978AB" w:rsidRDefault="00D978AB" w:rsidP="00BF4D79">
            <w:pPr>
              <w:spacing w:after="107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Minimum punktowe: 1</w:t>
            </w:r>
            <w:r w:rsidR="006459B0">
              <w:rPr>
                <w:rFonts w:ascii="Arial" w:eastAsia="Arial" w:hAnsi="Arial" w:cs="Arial"/>
                <w:b/>
                <w:sz w:val="24"/>
              </w:rPr>
              <w:t>0</w:t>
            </w:r>
            <w:r w:rsidR="00C377D4">
              <w:rPr>
                <w:rFonts w:ascii="Arial" w:eastAsia="Arial" w:hAnsi="Arial" w:cs="Arial"/>
                <w:b/>
                <w:sz w:val="24"/>
              </w:rPr>
              <w:t xml:space="preserve"> punktów</w:t>
            </w:r>
          </w:p>
        </w:tc>
      </w:tr>
      <w:tr w:rsidR="00D978AB" w:rsidRPr="00D978AB" w14:paraId="0BEBB285" w14:textId="77777777" w:rsidTr="00CD7FA7">
        <w:tc>
          <w:tcPr>
            <w:tcW w:w="13994" w:type="dxa"/>
            <w:gridSpan w:val="4"/>
          </w:tcPr>
          <w:p w14:paraId="550DC281" w14:textId="77777777" w:rsidR="00D978AB" w:rsidRPr="00D978AB" w:rsidRDefault="00D978AB" w:rsidP="00BF4D79">
            <w:pPr>
              <w:spacing w:after="107"/>
              <w:rPr>
                <w:rFonts w:ascii="Arial" w:eastAsia="Arial" w:hAnsi="Arial" w:cs="Arial"/>
                <w:b/>
                <w:sz w:val="24"/>
              </w:rPr>
            </w:pPr>
            <w:r>
              <w:rPr>
                <w:rFonts w:ascii="Arial" w:eastAsia="Arial" w:hAnsi="Arial" w:cs="Arial"/>
                <w:b/>
                <w:sz w:val="24"/>
              </w:rPr>
              <w:t>Maksimum punktowe:</w:t>
            </w:r>
            <w:r w:rsidR="00C377D4"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 w:rsidR="00D930BD">
              <w:rPr>
                <w:rFonts w:ascii="Arial" w:eastAsia="Arial" w:hAnsi="Arial" w:cs="Arial"/>
                <w:b/>
                <w:sz w:val="24"/>
              </w:rPr>
              <w:t>24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punkt</w:t>
            </w:r>
            <w:r w:rsidR="00C377D4">
              <w:rPr>
                <w:rFonts w:ascii="Arial" w:eastAsia="Arial" w:hAnsi="Arial" w:cs="Arial"/>
                <w:b/>
                <w:sz w:val="24"/>
              </w:rPr>
              <w:t>y</w:t>
            </w:r>
          </w:p>
        </w:tc>
      </w:tr>
    </w:tbl>
    <w:p w14:paraId="6C2C621E" w14:textId="2B85CEFA" w:rsidR="00D978AB" w:rsidRDefault="00CE7E71">
      <w:r w:rsidRPr="00CE7E71">
        <w:t xml:space="preserve">W przypadku, gdy dwie lub więcej operacji uzyskało łącznie w procesie oceny taką samą liczbę punktów, o miejscu na liście operacji decyduje wyższa liczba punktów uzyskanych w </w:t>
      </w:r>
      <w:r w:rsidRPr="00CE7E71">
        <w:rPr>
          <w:b/>
          <w:bCs/>
        </w:rPr>
        <w:t>kryterium rozstrzygającym</w:t>
      </w:r>
      <w:r w:rsidR="006459B0">
        <w:rPr>
          <w:b/>
          <w:bCs/>
        </w:rPr>
        <w:t>.</w:t>
      </w:r>
      <w:r w:rsidRPr="00CE7E71">
        <w:rPr>
          <w:b/>
          <w:bCs/>
        </w:rPr>
        <w:t xml:space="preserve"> </w:t>
      </w:r>
      <w:r w:rsidRPr="00CE7E71">
        <w:t xml:space="preserve">W przypadku, gdy nadal nie da się ustalić kolejności operacji, decyduje </w:t>
      </w:r>
      <w:r w:rsidRPr="00CE7E71">
        <w:rPr>
          <w:b/>
          <w:bCs/>
        </w:rPr>
        <w:t>data i godzina złożenia wniosku o przyznanie pomocy w systemie IT</w:t>
      </w:r>
      <w:r w:rsidRPr="00CE7E71">
        <w:t>.</w:t>
      </w:r>
    </w:p>
    <w:p w14:paraId="7DBD15E0" w14:textId="77777777" w:rsidR="00D978AB" w:rsidRDefault="00D978AB"/>
    <w:p w14:paraId="16CB0123" w14:textId="77777777" w:rsidR="007F0088" w:rsidRPr="00C8144A" w:rsidRDefault="007F0088" w:rsidP="007F0088">
      <w:pPr>
        <w:rPr>
          <w:rFonts w:ascii="Arial" w:hAnsi="Arial" w:cs="Arial"/>
          <w:b/>
          <w:bCs/>
        </w:rPr>
      </w:pPr>
      <w:r w:rsidRPr="00AD2646">
        <w:rPr>
          <w:rFonts w:ascii="Arial" w:hAnsi="Arial" w:cs="Arial"/>
          <w:b/>
          <w:bCs/>
        </w:rPr>
        <w:t>* Kryterium będzie weryfikowane również na etapie realizacji, w przypadku, gdy Beneficjent złoży wniosek o aneks do umowy o przyznaniu pomocy i wnioskowana zmiana będzie miała wpływ na kryterium. Niniejsze kryterium zostanie ponownie zweryfikowane w oparciu o zapisy/uzasadnienie zawarte we wniosku o aneks.</w:t>
      </w:r>
    </w:p>
    <w:p w14:paraId="59FD31AD" w14:textId="77777777" w:rsidR="00CE7E71" w:rsidRDefault="00CE7E71"/>
    <w:p w14:paraId="611A7042" w14:textId="77777777" w:rsidR="00716B7F" w:rsidRDefault="00716B7F"/>
    <w:sectPr w:rsidR="00716B7F" w:rsidSect="006D659D">
      <w:headerReference w:type="default" r:id="rId7"/>
      <w:pgSz w:w="16838" w:h="11906" w:orient="landscape"/>
      <w:pgMar w:top="2425" w:right="962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058A8" w14:textId="77777777" w:rsidR="007A5268" w:rsidRDefault="007A5268" w:rsidP="008E00C1">
      <w:pPr>
        <w:spacing w:after="0" w:line="240" w:lineRule="auto"/>
      </w:pPr>
      <w:r>
        <w:separator/>
      </w:r>
    </w:p>
  </w:endnote>
  <w:endnote w:type="continuationSeparator" w:id="0">
    <w:p w14:paraId="04DF0FCC" w14:textId="77777777" w:rsidR="007A5268" w:rsidRDefault="007A5268" w:rsidP="008E0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97B74" w14:textId="77777777" w:rsidR="007A5268" w:rsidRDefault="007A5268" w:rsidP="008E00C1">
      <w:pPr>
        <w:spacing w:after="0" w:line="240" w:lineRule="auto"/>
      </w:pPr>
      <w:r>
        <w:separator/>
      </w:r>
    </w:p>
  </w:footnote>
  <w:footnote w:type="continuationSeparator" w:id="0">
    <w:p w14:paraId="00A37C3E" w14:textId="77777777" w:rsidR="007A5268" w:rsidRDefault="007A5268" w:rsidP="008E00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724BE" w14:textId="77777777" w:rsidR="008E00C1" w:rsidRDefault="005F6E2E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1FA7965" wp14:editId="210FE5EB">
              <wp:simplePos x="0" y="0"/>
              <wp:positionH relativeFrom="page">
                <wp:posOffset>981075</wp:posOffset>
              </wp:positionH>
              <wp:positionV relativeFrom="page">
                <wp:posOffset>285750</wp:posOffset>
              </wp:positionV>
              <wp:extent cx="8839200" cy="1123950"/>
              <wp:effectExtent l="0" t="0" r="0" b="0"/>
              <wp:wrapNone/>
              <wp:docPr id="479285625" name="Grup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839200" cy="1123950"/>
                        <a:chOff x="0" y="0"/>
                        <a:chExt cx="10366375" cy="1352550"/>
                      </a:xfrm>
                    </wpg:grpSpPr>
                    <pic:pic xmlns:pic="http://schemas.openxmlformats.org/drawingml/2006/picture">
                      <pic:nvPicPr>
                        <pic:cNvPr id="9611" name="Picture 961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66375" cy="135255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="">
          <w:pict>
            <v:group w14:anchorId="1F2E431E" id="Grupa 2" o:spid="_x0000_s1026" style="position:absolute;margin-left:77.25pt;margin-top:22.5pt;width:696pt;height:88.5pt;z-index:-251657216;mso-position-horizontal-relative:page;mso-position-vertical-relative:page;mso-width-relative:margin;mso-height-relative:margin" coordsize="103663,1352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pM0AL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SUAFJxTfuiu&#10;T8afEnwv8ObFL7xP4h0zw/buW8t9RvEg83jdtTefmb/ZWiMZSlyxIlOMPiOs/Ck/Cvm/wj+3f8NP&#10;iF8VNB8D+FZNS1y91SR0W/WzaC1i2xO7cy7W/g/u96+kDluQeK2q4epQfLVjykU6kavwyJaKSlrE&#10;2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Sl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611" o:spid="_x0000_s1027" type="#_x0000_t75" style="position:absolute;width:103663;height:13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50001"/>
    <w:multiLevelType w:val="hybridMultilevel"/>
    <w:tmpl w:val="C79ADBF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5C15269"/>
    <w:multiLevelType w:val="hybridMultilevel"/>
    <w:tmpl w:val="96F496EA"/>
    <w:lvl w:ilvl="0" w:tplc="47C6EEC8">
      <w:start w:val="6"/>
      <w:numFmt w:val="decimal"/>
      <w:lvlText w:val="%1"/>
      <w:lvlJc w:val="left"/>
      <w:pPr>
        <w:ind w:left="1065" w:hanging="7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72CF1"/>
    <w:multiLevelType w:val="hybridMultilevel"/>
    <w:tmpl w:val="D6DA2668"/>
    <w:lvl w:ilvl="0" w:tplc="0415000D">
      <w:start w:val="1"/>
      <w:numFmt w:val="bullet"/>
      <w:lvlText w:val=""/>
      <w:lvlJc w:val="left"/>
      <w:pPr>
        <w:ind w:left="10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1F6D5F0B"/>
    <w:multiLevelType w:val="hybridMultilevel"/>
    <w:tmpl w:val="E3000252"/>
    <w:lvl w:ilvl="0" w:tplc="2F1CA81E">
      <w:start w:val="4"/>
      <w:numFmt w:val="decimal"/>
      <w:lvlText w:val="%1"/>
      <w:lvlJc w:val="left"/>
      <w:pPr>
        <w:ind w:left="1065" w:hanging="7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3D4D9E"/>
    <w:multiLevelType w:val="hybridMultilevel"/>
    <w:tmpl w:val="6CBCCF5E"/>
    <w:lvl w:ilvl="0" w:tplc="2870DA1E"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31D5C"/>
    <w:multiLevelType w:val="hybridMultilevel"/>
    <w:tmpl w:val="75CA323A"/>
    <w:lvl w:ilvl="0" w:tplc="56CADDB8"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B4235"/>
    <w:multiLevelType w:val="hybridMultilevel"/>
    <w:tmpl w:val="507E7CDA"/>
    <w:lvl w:ilvl="0" w:tplc="A5309404">
      <w:start w:val="2"/>
      <w:numFmt w:val="decimal"/>
      <w:lvlText w:val="%1"/>
      <w:lvlJc w:val="left"/>
      <w:pPr>
        <w:ind w:left="1065" w:hanging="7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A44FCA"/>
    <w:multiLevelType w:val="hybridMultilevel"/>
    <w:tmpl w:val="667AD6B8"/>
    <w:lvl w:ilvl="0" w:tplc="6C38322E">
      <w:numFmt w:val="decimal"/>
      <w:lvlText w:val="%1"/>
      <w:lvlJc w:val="left"/>
      <w:pPr>
        <w:ind w:left="1065" w:hanging="70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A60855"/>
    <w:multiLevelType w:val="hybridMultilevel"/>
    <w:tmpl w:val="965272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9811B9"/>
    <w:multiLevelType w:val="hybridMultilevel"/>
    <w:tmpl w:val="26C6D70E"/>
    <w:lvl w:ilvl="0" w:tplc="BD2A7F24">
      <w:start w:val="1"/>
      <w:numFmt w:val="decimal"/>
      <w:lvlText w:val="%1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0" w15:restartNumberingAfterBreak="0">
    <w:nsid w:val="2E117321"/>
    <w:multiLevelType w:val="hybridMultilevel"/>
    <w:tmpl w:val="2C449B12"/>
    <w:lvl w:ilvl="0" w:tplc="7B40C70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047908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4C40BE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221ED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00029A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FEDB4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116202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4CF652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2AD61A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6244FD4"/>
    <w:multiLevelType w:val="hybridMultilevel"/>
    <w:tmpl w:val="7A0EC9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2B4984"/>
    <w:multiLevelType w:val="hybridMultilevel"/>
    <w:tmpl w:val="9C90D120"/>
    <w:lvl w:ilvl="0" w:tplc="E80833F4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AB5D61"/>
    <w:multiLevelType w:val="hybridMultilevel"/>
    <w:tmpl w:val="37087F4A"/>
    <w:lvl w:ilvl="0" w:tplc="4B0A569A">
      <w:numFmt w:val="decimal"/>
      <w:lvlText w:val="%1"/>
      <w:lvlJc w:val="left"/>
      <w:pPr>
        <w:ind w:left="92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F750CF"/>
    <w:multiLevelType w:val="hybridMultilevel"/>
    <w:tmpl w:val="BA54C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0E4A54"/>
    <w:multiLevelType w:val="hybridMultilevel"/>
    <w:tmpl w:val="3FFE7FD2"/>
    <w:lvl w:ilvl="0" w:tplc="82BE174C">
      <w:start w:val="1"/>
      <w:numFmt w:val="decimal"/>
      <w:lvlText w:val="%1."/>
      <w:lvlJc w:val="left"/>
      <w:pPr>
        <w:ind w:left="3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60" w:hanging="360"/>
      </w:pPr>
    </w:lvl>
    <w:lvl w:ilvl="2" w:tplc="0415001B" w:tentative="1">
      <w:start w:val="1"/>
      <w:numFmt w:val="lowerRoman"/>
      <w:lvlText w:val="%3."/>
      <w:lvlJc w:val="right"/>
      <w:pPr>
        <w:ind w:left="1780" w:hanging="180"/>
      </w:pPr>
    </w:lvl>
    <w:lvl w:ilvl="3" w:tplc="0415000F" w:tentative="1">
      <w:start w:val="1"/>
      <w:numFmt w:val="decimal"/>
      <w:lvlText w:val="%4."/>
      <w:lvlJc w:val="left"/>
      <w:pPr>
        <w:ind w:left="2500" w:hanging="360"/>
      </w:pPr>
    </w:lvl>
    <w:lvl w:ilvl="4" w:tplc="04150019" w:tentative="1">
      <w:start w:val="1"/>
      <w:numFmt w:val="lowerLetter"/>
      <w:lvlText w:val="%5."/>
      <w:lvlJc w:val="left"/>
      <w:pPr>
        <w:ind w:left="3220" w:hanging="360"/>
      </w:pPr>
    </w:lvl>
    <w:lvl w:ilvl="5" w:tplc="0415001B" w:tentative="1">
      <w:start w:val="1"/>
      <w:numFmt w:val="lowerRoman"/>
      <w:lvlText w:val="%6."/>
      <w:lvlJc w:val="right"/>
      <w:pPr>
        <w:ind w:left="3940" w:hanging="180"/>
      </w:pPr>
    </w:lvl>
    <w:lvl w:ilvl="6" w:tplc="0415000F" w:tentative="1">
      <w:start w:val="1"/>
      <w:numFmt w:val="decimal"/>
      <w:lvlText w:val="%7."/>
      <w:lvlJc w:val="left"/>
      <w:pPr>
        <w:ind w:left="4660" w:hanging="360"/>
      </w:pPr>
    </w:lvl>
    <w:lvl w:ilvl="7" w:tplc="04150019" w:tentative="1">
      <w:start w:val="1"/>
      <w:numFmt w:val="lowerLetter"/>
      <w:lvlText w:val="%8."/>
      <w:lvlJc w:val="left"/>
      <w:pPr>
        <w:ind w:left="5380" w:hanging="360"/>
      </w:pPr>
    </w:lvl>
    <w:lvl w:ilvl="8" w:tplc="0415001B" w:tentative="1">
      <w:start w:val="1"/>
      <w:numFmt w:val="lowerRoman"/>
      <w:lvlText w:val="%9."/>
      <w:lvlJc w:val="right"/>
      <w:pPr>
        <w:ind w:left="6100" w:hanging="180"/>
      </w:pPr>
    </w:lvl>
  </w:abstractNum>
  <w:abstractNum w:abstractNumId="16" w15:restartNumberingAfterBreak="0">
    <w:nsid w:val="4A2D62DF"/>
    <w:multiLevelType w:val="hybridMultilevel"/>
    <w:tmpl w:val="667AD6B8"/>
    <w:lvl w:ilvl="0" w:tplc="FFFFFFFF">
      <w:numFmt w:val="decimal"/>
      <w:lvlText w:val="%1"/>
      <w:lvlJc w:val="left"/>
      <w:pPr>
        <w:ind w:left="1065" w:hanging="705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B10562"/>
    <w:multiLevelType w:val="hybridMultilevel"/>
    <w:tmpl w:val="79402010"/>
    <w:lvl w:ilvl="0" w:tplc="BECC0ED8">
      <w:start w:val="2"/>
      <w:numFmt w:val="decimal"/>
      <w:lvlText w:val="%1"/>
      <w:lvlJc w:val="left"/>
      <w:pPr>
        <w:ind w:left="92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B82DFA"/>
    <w:multiLevelType w:val="hybridMultilevel"/>
    <w:tmpl w:val="4FB0627C"/>
    <w:lvl w:ilvl="0" w:tplc="E332B730"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BA01C8"/>
    <w:multiLevelType w:val="hybridMultilevel"/>
    <w:tmpl w:val="219CD0CA"/>
    <w:lvl w:ilvl="0" w:tplc="90B63082">
      <w:start w:val="1"/>
      <w:numFmt w:val="decimal"/>
      <w:lvlText w:val="%1."/>
      <w:lvlJc w:val="left"/>
      <w:pPr>
        <w:ind w:left="5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ECED92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6C1862">
      <w:start w:val="1"/>
      <w:numFmt w:val="bullet"/>
      <w:lvlText w:val="▪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22F13C">
      <w:start w:val="1"/>
      <w:numFmt w:val="bullet"/>
      <w:lvlText w:val="•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7EB990">
      <w:start w:val="1"/>
      <w:numFmt w:val="bullet"/>
      <w:lvlText w:val="o"/>
      <w:lvlJc w:val="left"/>
      <w:pPr>
        <w:ind w:left="30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F6CF84">
      <w:start w:val="1"/>
      <w:numFmt w:val="bullet"/>
      <w:lvlText w:val="▪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8161432">
      <w:start w:val="1"/>
      <w:numFmt w:val="bullet"/>
      <w:lvlText w:val="•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E1CA222">
      <w:start w:val="1"/>
      <w:numFmt w:val="bullet"/>
      <w:lvlText w:val="o"/>
      <w:lvlJc w:val="left"/>
      <w:pPr>
        <w:ind w:left="52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B08D5E">
      <w:start w:val="1"/>
      <w:numFmt w:val="bullet"/>
      <w:lvlText w:val="▪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00A35EB"/>
    <w:multiLevelType w:val="hybridMultilevel"/>
    <w:tmpl w:val="7D12A294"/>
    <w:lvl w:ilvl="0" w:tplc="F20A2938">
      <w:start w:val="2"/>
      <w:numFmt w:val="decimal"/>
      <w:lvlText w:val="%1"/>
      <w:lvlJc w:val="left"/>
      <w:pPr>
        <w:ind w:left="92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4248E8"/>
    <w:multiLevelType w:val="hybridMultilevel"/>
    <w:tmpl w:val="70887858"/>
    <w:lvl w:ilvl="0" w:tplc="65525E6A">
      <w:numFmt w:val="decimal"/>
      <w:lvlText w:val="%1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3A8F00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ACA49A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90D88C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F08980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570D5B4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2768518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52400A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062CAA4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8162F8B"/>
    <w:multiLevelType w:val="hybridMultilevel"/>
    <w:tmpl w:val="2BC6D070"/>
    <w:lvl w:ilvl="0" w:tplc="A830EA0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5567731">
    <w:abstractNumId w:val="19"/>
  </w:num>
  <w:num w:numId="2" w16cid:durableId="237596762">
    <w:abstractNumId w:val="10"/>
  </w:num>
  <w:num w:numId="3" w16cid:durableId="1296912519">
    <w:abstractNumId w:val="21"/>
  </w:num>
  <w:num w:numId="4" w16cid:durableId="162866287">
    <w:abstractNumId w:val="9"/>
  </w:num>
  <w:num w:numId="5" w16cid:durableId="1632054528">
    <w:abstractNumId w:val="12"/>
  </w:num>
  <w:num w:numId="6" w16cid:durableId="1451819709">
    <w:abstractNumId w:val="22"/>
  </w:num>
  <w:num w:numId="7" w16cid:durableId="2052147369">
    <w:abstractNumId w:val="13"/>
  </w:num>
  <w:num w:numId="8" w16cid:durableId="2080785075">
    <w:abstractNumId w:val="17"/>
  </w:num>
  <w:num w:numId="9" w16cid:durableId="646788007">
    <w:abstractNumId w:val="4"/>
  </w:num>
  <w:num w:numId="10" w16cid:durableId="1789078075">
    <w:abstractNumId w:val="18"/>
  </w:num>
  <w:num w:numId="11" w16cid:durableId="507988886">
    <w:abstractNumId w:val="20"/>
  </w:num>
  <w:num w:numId="12" w16cid:durableId="1738017320">
    <w:abstractNumId w:val="8"/>
  </w:num>
  <w:num w:numId="13" w16cid:durableId="1817646264">
    <w:abstractNumId w:val="0"/>
  </w:num>
  <w:num w:numId="14" w16cid:durableId="2116165503">
    <w:abstractNumId w:val="14"/>
  </w:num>
  <w:num w:numId="15" w16cid:durableId="2143576550">
    <w:abstractNumId w:val="7"/>
  </w:num>
  <w:num w:numId="16" w16cid:durableId="1909464039">
    <w:abstractNumId w:val="6"/>
  </w:num>
  <w:num w:numId="17" w16cid:durableId="2146121233">
    <w:abstractNumId w:val="3"/>
  </w:num>
  <w:num w:numId="18" w16cid:durableId="773356882">
    <w:abstractNumId w:val="1"/>
  </w:num>
  <w:num w:numId="19" w16cid:durableId="581259173">
    <w:abstractNumId w:val="11"/>
  </w:num>
  <w:num w:numId="20" w16cid:durableId="1118721253">
    <w:abstractNumId w:val="16"/>
  </w:num>
  <w:num w:numId="21" w16cid:durableId="1696150241">
    <w:abstractNumId w:val="5"/>
  </w:num>
  <w:num w:numId="22" w16cid:durableId="2041543590">
    <w:abstractNumId w:val="15"/>
  </w:num>
  <w:num w:numId="23" w16cid:durableId="7709769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0C1"/>
    <w:rsid w:val="00076B2A"/>
    <w:rsid w:val="00095532"/>
    <w:rsid w:val="000F2D1E"/>
    <w:rsid w:val="00101333"/>
    <w:rsid w:val="00120D2A"/>
    <w:rsid w:val="00160B63"/>
    <w:rsid w:val="00184971"/>
    <w:rsid w:val="002429EC"/>
    <w:rsid w:val="00294B48"/>
    <w:rsid w:val="002D030D"/>
    <w:rsid w:val="003472EA"/>
    <w:rsid w:val="00393AFA"/>
    <w:rsid w:val="00433EB1"/>
    <w:rsid w:val="0043662C"/>
    <w:rsid w:val="00444647"/>
    <w:rsid w:val="004575CA"/>
    <w:rsid w:val="004A354D"/>
    <w:rsid w:val="0053148B"/>
    <w:rsid w:val="00567C68"/>
    <w:rsid w:val="005A2D61"/>
    <w:rsid w:val="005A3DF1"/>
    <w:rsid w:val="005B6290"/>
    <w:rsid w:val="005C1DB4"/>
    <w:rsid w:val="005F6E2E"/>
    <w:rsid w:val="006459B0"/>
    <w:rsid w:val="006A464F"/>
    <w:rsid w:val="006D659D"/>
    <w:rsid w:val="006E2B10"/>
    <w:rsid w:val="007010E1"/>
    <w:rsid w:val="00716B7F"/>
    <w:rsid w:val="00753D56"/>
    <w:rsid w:val="00762083"/>
    <w:rsid w:val="00773AEE"/>
    <w:rsid w:val="00776EE1"/>
    <w:rsid w:val="007847EB"/>
    <w:rsid w:val="00786726"/>
    <w:rsid w:val="00793CB9"/>
    <w:rsid w:val="007A5268"/>
    <w:rsid w:val="007E34F5"/>
    <w:rsid w:val="007F0088"/>
    <w:rsid w:val="00801806"/>
    <w:rsid w:val="008B6DB0"/>
    <w:rsid w:val="008C3D26"/>
    <w:rsid w:val="008E00C1"/>
    <w:rsid w:val="008F3713"/>
    <w:rsid w:val="0091114A"/>
    <w:rsid w:val="00913D97"/>
    <w:rsid w:val="00922ADB"/>
    <w:rsid w:val="00953C17"/>
    <w:rsid w:val="00970C0E"/>
    <w:rsid w:val="009E37A8"/>
    <w:rsid w:val="009F414E"/>
    <w:rsid w:val="00A649F6"/>
    <w:rsid w:val="00A94A99"/>
    <w:rsid w:val="00AA1BA0"/>
    <w:rsid w:val="00AC745D"/>
    <w:rsid w:val="00AE5798"/>
    <w:rsid w:val="00AF7761"/>
    <w:rsid w:val="00B21113"/>
    <w:rsid w:val="00B54F3D"/>
    <w:rsid w:val="00BE2D08"/>
    <w:rsid w:val="00BF4D79"/>
    <w:rsid w:val="00C06833"/>
    <w:rsid w:val="00C32003"/>
    <w:rsid w:val="00C377D4"/>
    <w:rsid w:val="00C57DED"/>
    <w:rsid w:val="00C93DDD"/>
    <w:rsid w:val="00CB22C0"/>
    <w:rsid w:val="00CC1D96"/>
    <w:rsid w:val="00CD0266"/>
    <w:rsid w:val="00CE7E71"/>
    <w:rsid w:val="00CF7420"/>
    <w:rsid w:val="00D0048C"/>
    <w:rsid w:val="00D240E3"/>
    <w:rsid w:val="00D930BD"/>
    <w:rsid w:val="00D978AB"/>
    <w:rsid w:val="00DA09EF"/>
    <w:rsid w:val="00DB26B3"/>
    <w:rsid w:val="00E929BF"/>
    <w:rsid w:val="00EA45FA"/>
    <w:rsid w:val="00F41042"/>
    <w:rsid w:val="00F41117"/>
    <w:rsid w:val="00F444EB"/>
    <w:rsid w:val="00F73208"/>
    <w:rsid w:val="00F87A3C"/>
    <w:rsid w:val="00FA3FB8"/>
    <w:rsid w:val="00FB1F15"/>
    <w:rsid w:val="00FB2030"/>
    <w:rsid w:val="00FD3B95"/>
    <w:rsid w:val="00FE7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807B9B"/>
  <w15:chartTrackingRefBased/>
  <w15:docId w15:val="{68A11545-D1FB-45F5-8821-73BC3C466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00C1"/>
    <w:rPr>
      <w:rFonts w:ascii="Calibri" w:eastAsia="Calibri" w:hAnsi="Calibri" w:cs="Calibri"/>
      <w:color w:val="000000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00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E00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E00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E00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E00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E00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E00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E00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E00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E00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E00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E00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E00C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E00C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E00C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E00C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E00C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E00C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E00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E00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E00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E00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E00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E00C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E00C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E00C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E00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E00C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E00C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E0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00C1"/>
  </w:style>
  <w:style w:type="paragraph" w:styleId="Stopka">
    <w:name w:val="footer"/>
    <w:basedOn w:val="Normalny"/>
    <w:link w:val="StopkaZnak"/>
    <w:uiPriority w:val="99"/>
    <w:unhideWhenUsed/>
    <w:rsid w:val="008E0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00C1"/>
  </w:style>
  <w:style w:type="table" w:styleId="Tabela-Siatka">
    <w:name w:val="Table Grid"/>
    <w:basedOn w:val="Standardowy"/>
    <w:uiPriority w:val="39"/>
    <w:rsid w:val="008E00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E7E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20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2083"/>
    <w:rPr>
      <w:rFonts w:ascii="Segoe UI" w:eastAsia="Calibri" w:hAnsi="Segoe UI" w:cs="Segoe UI"/>
      <w:color w:val="000000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20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20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2083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20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2083"/>
    <w:rPr>
      <w:rFonts w:ascii="Calibri" w:eastAsia="Calibri" w:hAnsi="Calibri" w:cs="Calibri"/>
      <w:b/>
      <w:bCs/>
      <w:color w:val="00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8</Pages>
  <Words>1589</Words>
  <Characters>9535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LGDZPT</dc:creator>
  <cp:keywords/>
  <dc:description/>
  <cp:lastModifiedBy>LGDZPT</cp:lastModifiedBy>
  <cp:revision>5</cp:revision>
  <cp:lastPrinted>2025-11-07T11:57:00Z</cp:lastPrinted>
  <dcterms:created xsi:type="dcterms:W3CDTF">2026-07-02T15:02:00Z</dcterms:created>
  <dcterms:modified xsi:type="dcterms:W3CDTF">2026-09-08T13:37:00Z</dcterms:modified>
</cp:coreProperties>
</file>